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0C31F" w14:textId="77777777" w:rsidR="009447E5" w:rsidRPr="00B0547A" w:rsidRDefault="00A167C9" w:rsidP="00B75FE6">
      <w:pPr>
        <w:pStyle w:val="Ttulo3"/>
        <w:numPr>
          <w:ilvl w:val="0"/>
          <w:numId w:val="48"/>
        </w:numPr>
        <w:spacing w:after="240"/>
        <w:rPr>
          <w:rFonts w:cs="Arial"/>
          <w:color w:val="auto"/>
        </w:rPr>
      </w:pPr>
      <w:r w:rsidRPr="00B0547A">
        <w:rPr>
          <w:rFonts w:cs="Arial"/>
          <w:color w:val="auto"/>
        </w:rPr>
        <w:t>Tabelionato de Notas</w:t>
      </w:r>
      <w:r w:rsidR="00230184" w:rsidRPr="00B0547A">
        <w:rPr>
          <w:rFonts w:cs="Arial"/>
          <w:color w:val="auto"/>
        </w:rPr>
        <w:t xml:space="preserve">. </w:t>
      </w:r>
      <w:r w:rsidR="00775AFF" w:rsidRPr="00B0547A">
        <w:rPr>
          <w:rFonts w:cs="Arial"/>
          <w:color w:val="auto"/>
        </w:rPr>
        <w:t xml:space="preserve"> </w:t>
      </w:r>
    </w:p>
    <w:p w14:paraId="389A5760" w14:textId="5CB597F1" w:rsidR="00775AFF" w:rsidRPr="00B0547A" w:rsidRDefault="00775AFF" w:rsidP="00775AFF">
      <w:pPr>
        <w:ind w:left="1080"/>
        <w:rPr>
          <w:rFonts w:ascii="Arial" w:hAnsi="Arial" w:cs="Arial"/>
          <w:sz w:val="20"/>
          <w:szCs w:val="20"/>
        </w:rPr>
      </w:pPr>
      <w:r w:rsidRPr="00B0547A">
        <w:rPr>
          <w:rFonts w:ascii="Arial" w:hAnsi="Arial" w:cs="Arial"/>
          <w:sz w:val="20"/>
          <w:szCs w:val="20"/>
        </w:rPr>
        <w:t>O Gestor do</w:t>
      </w:r>
      <w:r w:rsidR="00B0547A" w:rsidRPr="00B0547A">
        <w:rPr>
          <w:rFonts w:ascii="Arial" w:hAnsi="Arial" w:cs="Arial"/>
          <w:sz w:val="20"/>
          <w:szCs w:val="20"/>
        </w:rPr>
        <w:t>__________________________</w:t>
      </w:r>
      <w:r w:rsidR="00B0547A" w:rsidRPr="00B0547A">
        <w:rPr>
          <w:rFonts w:ascii="Arial" w:hAnsi="Arial" w:cs="Arial"/>
          <w:sz w:val="20"/>
          <w:szCs w:val="20"/>
        </w:rPr>
        <w:softHyphen/>
      </w:r>
      <w:r w:rsidR="00B0547A" w:rsidRPr="00B0547A">
        <w:rPr>
          <w:rFonts w:ascii="Arial" w:hAnsi="Arial" w:cs="Arial"/>
          <w:sz w:val="20"/>
          <w:szCs w:val="20"/>
        </w:rPr>
        <w:softHyphen/>
      </w:r>
      <w:r w:rsidR="00B0547A" w:rsidRPr="00B0547A">
        <w:rPr>
          <w:rFonts w:ascii="Arial" w:hAnsi="Arial" w:cs="Arial"/>
          <w:sz w:val="20"/>
          <w:szCs w:val="20"/>
        </w:rPr>
        <w:softHyphen/>
        <w:t>______</w:t>
      </w:r>
      <w:r w:rsidRPr="00B0547A">
        <w:rPr>
          <w:rFonts w:ascii="Arial" w:hAnsi="Arial" w:cs="Arial"/>
          <w:sz w:val="20"/>
          <w:szCs w:val="20"/>
        </w:rPr>
        <w:t xml:space="preserve">  ,  </w:t>
      </w:r>
      <w:r w:rsidR="00B0547A" w:rsidRPr="00B0547A">
        <w:rPr>
          <w:rFonts w:ascii="Arial" w:hAnsi="Arial" w:cs="Arial"/>
          <w:sz w:val="20"/>
          <w:szCs w:val="20"/>
        </w:rPr>
        <w:t xml:space="preserve">declara </w:t>
      </w:r>
      <w:r w:rsidR="00557B0E">
        <w:rPr>
          <w:rFonts w:ascii="Arial" w:hAnsi="Arial" w:cs="Arial"/>
          <w:sz w:val="20"/>
          <w:szCs w:val="20"/>
        </w:rPr>
        <w:t xml:space="preserve">sob pena de responsabilidade </w:t>
      </w:r>
      <w:r w:rsidR="00B0547A" w:rsidRPr="00B0547A">
        <w:rPr>
          <w:rFonts w:ascii="Arial" w:hAnsi="Arial" w:cs="Arial"/>
          <w:sz w:val="20"/>
          <w:szCs w:val="20"/>
        </w:rPr>
        <w:t>que</w:t>
      </w:r>
      <w:r w:rsidRPr="00B0547A">
        <w:rPr>
          <w:rFonts w:ascii="Arial" w:hAnsi="Arial" w:cs="Arial"/>
          <w:sz w:val="20"/>
          <w:szCs w:val="20"/>
        </w:rPr>
        <w:t>:</w:t>
      </w:r>
    </w:p>
    <w:p w14:paraId="1416D2EC" w14:textId="77777777" w:rsidR="00775AFF" w:rsidRPr="00B0547A" w:rsidRDefault="00775AFF" w:rsidP="00775AFF">
      <w:pPr>
        <w:ind w:left="1080"/>
        <w:rPr>
          <w:rFonts w:ascii="Arial" w:hAnsi="Arial" w:cs="Arial"/>
          <w:sz w:val="20"/>
          <w:szCs w:val="20"/>
        </w:rPr>
      </w:pPr>
      <w:r w:rsidRPr="00B0547A">
        <w:rPr>
          <w:rFonts w:ascii="Arial" w:hAnsi="Arial" w:cs="Arial"/>
          <w:sz w:val="20"/>
          <w:szCs w:val="20"/>
        </w:rPr>
        <w:t xml:space="preserve"> </w:t>
      </w:r>
    </w:p>
    <w:tbl>
      <w:tblPr>
        <w:tblW w:w="9940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20"/>
        <w:gridCol w:w="1820"/>
      </w:tblGrid>
      <w:tr w:rsidR="00B0547A" w:rsidRPr="00B0547A" w14:paraId="1FE75D33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6616E" w14:textId="77777777" w:rsidR="003B0246" w:rsidRPr="00B0547A" w:rsidRDefault="00230184" w:rsidP="001E6058">
            <w:pPr>
              <w:pStyle w:val="NormalTJERJ"/>
              <w:numPr>
                <w:ilvl w:val="0"/>
                <w:numId w:val="17"/>
              </w:numPr>
              <w:spacing w:before="60" w:after="60"/>
              <w:jc w:val="left"/>
              <w:rPr>
                <w:rFonts w:cs="Arial"/>
                <w:sz w:val="20"/>
              </w:rPr>
            </w:pPr>
            <w:r w:rsidRPr="00B0547A">
              <w:rPr>
                <w:sz w:val="20"/>
              </w:rPr>
              <w:t>E</w:t>
            </w:r>
            <w:r w:rsidR="003B0246" w:rsidRPr="00B0547A">
              <w:rPr>
                <w:sz w:val="20"/>
              </w:rPr>
              <w:t xml:space="preserve">stão </w:t>
            </w:r>
            <w:r w:rsidR="00E64EE9" w:rsidRPr="00B0547A">
              <w:rPr>
                <w:sz w:val="20"/>
              </w:rPr>
              <w:t xml:space="preserve">atualizados e </w:t>
            </w:r>
            <w:r w:rsidR="003B0246" w:rsidRPr="00B0547A">
              <w:rPr>
                <w:sz w:val="20"/>
              </w:rPr>
              <w:t>regulares em seus aspectos extrínsecos: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48D8D" w14:textId="77777777" w:rsidR="003B0246" w:rsidRPr="00B0547A" w:rsidRDefault="003B0246" w:rsidP="003B0246">
            <w:pPr>
              <w:pStyle w:val="NormalTJERJ"/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B0547A" w:rsidRPr="00B0547A" w14:paraId="5235BF3B" w14:textId="77777777" w:rsidTr="003B0246">
        <w:tc>
          <w:tcPr>
            <w:tcW w:w="81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EF347D" w14:textId="77777777" w:rsidR="00A167C9" w:rsidRPr="00B0547A" w:rsidRDefault="00A167C9" w:rsidP="00540E1D">
            <w:pPr>
              <w:pStyle w:val="NormalTJERJ"/>
              <w:numPr>
                <w:ilvl w:val="0"/>
                <w:numId w:val="30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Livro de Testamento Público</w:t>
            </w: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BD5369" w14:textId="77777777" w:rsidR="00A167C9" w:rsidRPr="00B0547A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638432AE" w14:textId="77777777" w:rsidTr="003B0246">
        <w:tc>
          <w:tcPr>
            <w:tcW w:w="81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F61D56" w14:textId="77777777" w:rsidR="00A167C9" w:rsidRPr="00B0547A" w:rsidRDefault="00A167C9" w:rsidP="00540E1D">
            <w:pPr>
              <w:pStyle w:val="NormalTJERJ"/>
              <w:numPr>
                <w:ilvl w:val="0"/>
                <w:numId w:val="30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Livro(s) de Escrituras em Geral</w:t>
            </w: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D06373" w14:textId="77777777" w:rsidR="00A167C9" w:rsidRPr="00B0547A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4B4611B1" w14:textId="77777777" w:rsidTr="003B0246">
        <w:tc>
          <w:tcPr>
            <w:tcW w:w="81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99195F" w14:textId="77777777" w:rsidR="00A167C9" w:rsidRPr="00B0547A" w:rsidRDefault="00A167C9" w:rsidP="00540E1D">
            <w:pPr>
              <w:pStyle w:val="NormalTJERJ"/>
              <w:numPr>
                <w:ilvl w:val="0"/>
                <w:numId w:val="30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Livro de Procurações</w:t>
            </w: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6F3B63" w14:textId="77777777" w:rsidR="00A167C9" w:rsidRPr="00B0547A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613BF223" w14:textId="77777777" w:rsidTr="003B0246">
        <w:tc>
          <w:tcPr>
            <w:tcW w:w="81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218D23" w14:textId="77777777" w:rsidR="008C3DC4" w:rsidRPr="00B0547A" w:rsidRDefault="008C3DC4" w:rsidP="00540E1D">
            <w:pPr>
              <w:pStyle w:val="NormalTJERJ"/>
              <w:numPr>
                <w:ilvl w:val="0"/>
                <w:numId w:val="30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Livro de reconhecimento de Firma por Autenticidade</w:t>
            </w:r>
            <w:r w:rsidR="00CC3F1D" w:rsidRPr="00B0547A">
              <w:rPr>
                <w:sz w:val="20"/>
              </w:rPr>
              <w:t xml:space="preserve"> (Interno e externo)</w:t>
            </w: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306FC0" w14:textId="77777777" w:rsidR="008C3DC4" w:rsidRPr="00B0547A" w:rsidRDefault="008C3DC4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048A0F56" w14:textId="77777777" w:rsidTr="003B0246">
        <w:tc>
          <w:tcPr>
            <w:tcW w:w="81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C51D4D" w14:textId="77777777" w:rsidR="00A167C9" w:rsidRPr="00B0547A" w:rsidRDefault="00A167C9" w:rsidP="00540E1D">
            <w:pPr>
              <w:pStyle w:val="NormalTJERJ"/>
              <w:numPr>
                <w:ilvl w:val="0"/>
                <w:numId w:val="30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Livro de Depósito de Firmas</w:t>
            </w:r>
            <w:r w:rsidR="00CC3F1D" w:rsidRPr="00B0547A">
              <w:rPr>
                <w:sz w:val="20"/>
              </w:rPr>
              <w:t xml:space="preserve"> (interno e externo)</w:t>
            </w: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020517" w14:textId="77777777" w:rsidR="00A167C9" w:rsidRPr="00B0547A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59BEE810" w14:textId="77777777" w:rsidTr="003B0246">
        <w:tc>
          <w:tcPr>
            <w:tcW w:w="81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7B10C3" w14:textId="77777777" w:rsidR="00A167C9" w:rsidRPr="00B0547A" w:rsidRDefault="00A167C9" w:rsidP="00540E1D">
            <w:pPr>
              <w:pStyle w:val="NormalTJERJ"/>
              <w:numPr>
                <w:ilvl w:val="0"/>
                <w:numId w:val="30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índice cronológico de testamentos e notas</w:t>
            </w:r>
            <w:r w:rsidR="00D9508E" w:rsidRPr="00B0547A">
              <w:rPr>
                <w:sz w:val="20"/>
              </w:rPr>
              <w:t xml:space="preserve"> </w:t>
            </w:r>
            <w:r w:rsidR="002350E5" w:rsidRPr="00B0547A">
              <w:rPr>
                <w:sz w:val="20"/>
              </w:rPr>
              <w:t>(livros A e B)</w:t>
            </w: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3EDD5B" w14:textId="77777777" w:rsidR="00A167C9" w:rsidRPr="00B0547A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544A0F72" w14:textId="77777777" w:rsidTr="003B0246">
        <w:tc>
          <w:tcPr>
            <w:tcW w:w="81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99F55" w14:textId="77777777" w:rsidR="00A167C9" w:rsidRPr="00B0547A" w:rsidRDefault="00A167C9" w:rsidP="00540E1D">
            <w:pPr>
              <w:pStyle w:val="NormalTJERJ"/>
              <w:numPr>
                <w:ilvl w:val="0"/>
                <w:numId w:val="30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Protocolo de Livros</w:t>
            </w: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C23A79" w14:textId="77777777" w:rsidR="00A167C9" w:rsidRPr="00B0547A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0E19C50C" w14:textId="77777777" w:rsidTr="003B0246">
        <w:tc>
          <w:tcPr>
            <w:tcW w:w="81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3F59F0" w14:textId="77777777" w:rsidR="00B85FC6" w:rsidRPr="00B0547A" w:rsidRDefault="00A167C9" w:rsidP="00540E1D">
            <w:pPr>
              <w:pStyle w:val="NormalTJERJ"/>
              <w:numPr>
                <w:ilvl w:val="0"/>
                <w:numId w:val="30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Livro de Registro de Procurações e de Alvarás</w:t>
            </w: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6A17A3" w14:textId="77777777" w:rsidR="00A167C9" w:rsidRPr="00B0547A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3D957859" w14:textId="77777777" w:rsidTr="003B0246"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A92884" w14:textId="77777777" w:rsidR="00A167C9" w:rsidRPr="00B0547A" w:rsidRDefault="0012691B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O serviço tem o</w:t>
            </w:r>
            <w:r w:rsidR="00A167C9" w:rsidRPr="00B0547A">
              <w:rPr>
                <w:sz w:val="20"/>
              </w:rPr>
              <w:t xml:space="preserve"> Livro Misto (escrituras, pr</w:t>
            </w:r>
            <w:r w:rsidR="00A94C3C" w:rsidRPr="00B0547A">
              <w:rPr>
                <w:sz w:val="20"/>
              </w:rPr>
              <w:t>ocurações e substabelecimentos), conforme</w:t>
            </w:r>
            <w:r w:rsidR="00A167C9" w:rsidRPr="00B0547A">
              <w:rPr>
                <w:sz w:val="20"/>
              </w:rPr>
              <w:t xml:space="preserve"> previsto no artigo 225</w:t>
            </w:r>
            <w:r w:rsidRPr="00B0547A">
              <w:rPr>
                <w:sz w:val="20"/>
              </w:rPr>
              <w:t xml:space="preserve">, </w:t>
            </w:r>
            <w:r w:rsidR="00B91BBD" w:rsidRPr="00B0547A">
              <w:rPr>
                <w:sz w:val="20"/>
              </w:rPr>
              <w:t xml:space="preserve">inciso I, alínea </w:t>
            </w:r>
            <w:r w:rsidR="00B91BBD" w:rsidRPr="00B0547A">
              <w:rPr>
                <w:i/>
                <w:sz w:val="20"/>
              </w:rPr>
              <w:t>b</w:t>
            </w:r>
            <w:r w:rsidR="00A167C9" w:rsidRPr="00B0547A">
              <w:rPr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e § 1º </w:t>
            </w:r>
            <w:r w:rsidR="00A167C9" w:rsidRPr="00B0547A">
              <w:rPr>
                <w:sz w:val="20"/>
              </w:rPr>
              <w:t>d</w:t>
            </w:r>
            <w:r w:rsidR="005B5D34" w:rsidRPr="00B0547A">
              <w:rPr>
                <w:sz w:val="20"/>
              </w:rPr>
              <w:t>o</w:t>
            </w:r>
            <w:r w:rsidR="00A167C9" w:rsidRPr="00B0547A">
              <w:rPr>
                <w:sz w:val="20"/>
              </w:rPr>
              <w:t xml:space="preserve"> CNCGJ?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840A8C" w14:textId="77777777" w:rsidR="00A167C9" w:rsidRPr="00B0547A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50EC498E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36BFDB" w14:textId="05F7FE6F" w:rsidR="00A167C9" w:rsidRPr="00B0547A" w:rsidRDefault="00230184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O</w:t>
            </w:r>
            <w:r w:rsidR="00A167C9" w:rsidRPr="00B0547A">
              <w:rPr>
                <w:sz w:val="20"/>
              </w:rPr>
              <w:t>s documentos</w:t>
            </w:r>
            <w:r w:rsidRPr="00B0547A">
              <w:rPr>
                <w:sz w:val="20"/>
              </w:rPr>
              <w:t>, cópia da procuração e alvará (</w:t>
            </w:r>
            <w:r w:rsidR="00E4207C" w:rsidRPr="00B0547A">
              <w:rPr>
                <w:sz w:val="20"/>
              </w:rPr>
              <w:t>no caso de não haver</w:t>
            </w:r>
            <w:r w:rsidRPr="00B0547A">
              <w:rPr>
                <w:sz w:val="20"/>
              </w:rPr>
              <w:t xml:space="preserve"> o Livro de Registro de Procurações e de Alvarás), </w:t>
            </w:r>
            <w:r w:rsidR="00A167C9" w:rsidRPr="00B0547A">
              <w:rPr>
                <w:sz w:val="20"/>
              </w:rPr>
              <w:t>são arquivados em pasta correspondente ao ato escriturado</w:t>
            </w:r>
            <w:r w:rsidR="003156D3" w:rsidRPr="00B0547A">
              <w:rPr>
                <w:sz w:val="20"/>
              </w:rPr>
              <w:t>?</w:t>
            </w:r>
            <w:r w:rsidR="00A167C9" w:rsidRPr="00B0547A">
              <w:rPr>
                <w:sz w:val="20"/>
              </w:rPr>
              <w:t xml:space="preserve"> (artigo 225</w:t>
            </w:r>
            <w:r w:rsidR="0012691B" w:rsidRPr="00B0547A">
              <w:rPr>
                <w:sz w:val="20"/>
              </w:rPr>
              <w:t>, inciso I</w:t>
            </w:r>
            <w:r w:rsidR="00B82AC0" w:rsidRPr="00B0547A">
              <w:rPr>
                <w:sz w:val="20"/>
              </w:rPr>
              <w:t xml:space="preserve">, alínea </w:t>
            </w:r>
            <w:r w:rsidR="00B82AC0" w:rsidRPr="00B0547A">
              <w:rPr>
                <w:i/>
                <w:sz w:val="20"/>
              </w:rPr>
              <w:t>g</w:t>
            </w:r>
            <w:r w:rsidR="00A167C9" w:rsidRPr="00B0547A">
              <w:rPr>
                <w:i/>
                <w:sz w:val="20"/>
              </w:rPr>
              <w:t xml:space="preserve"> </w:t>
            </w:r>
            <w:r w:rsidR="00A167C9" w:rsidRPr="00B0547A">
              <w:rPr>
                <w:sz w:val="20"/>
              </w:rPr>
              <w:t>d</w:t>
            </w:r>
            <w:r w:rsidR="005B5D34" w:rsidRPr="00B0547A">
              <w:rPr>
                <w:sz w:val="20"/>
              </w:rPr>
              <w:t>o</w:t>
            </w:r>
            <w:r w:rsidR="00A167C9" w:rsidRPr="00B0547A">
              <w:rPr>
                <w:sz w:val="20"/>
              </w:rPr>
              <w:t xml:space="preserve"> CNCGJ)</w:t>
            </w:r>
            <w:r w:rsidRPr="00B0547A">
              <w:rPr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6B0004" w14:textId="77777777" w:rsidR="00A167C9" w:rsidRPr="00B0547A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02A49321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EBDF5" w14:textId="77777777" w:rsidR="00A167C9" w:rsidRPr="00B0547A" w:rsidRDefault="00A167C9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 xml:space="preserve">A distribuição de </w:t>
            </w:r>
            <w:r w:rsidR="005E034B" w:rsidRPr="00B0547A">
              <w:rPr>
                <w:sz w:val="20"/>
              </w:rPr>
              <w:t>cada ato é feita em até 10 (dez) dias</w:t>
            </w:r>
            <w:r w:rsidR="004D07BA" w:rsidRPr="00B0547A">
              <w:rPr>
                <w:sz w:val="20"/>
              </w:rPr>
              <w:t xml:space="preserve"> (a</w:t>
            </w:r>
            <w:r w:rsidR="006338AF" w:rsidRPr="00B0547A">
              <w:rPr>
                <w:sz w:val="20"/>
              </w:rPr>
              <w:t>rtigo</w:t>
            </w:r>
            <w:r w:rsidR="00D95B8B" w:rsidRPr="00B0547A">
              <w:rPr>
                <w:sz w:val="20"/>
              </w:rPr>
              <w:t xml:space="preserve"> </w:t>
            </w:r>
            <w:r w:rsidR="002E31FC" w:rsidRPr="00B0547A">
              <w:rPr>
                <w:sz w:val="20"/>
              </w:rPr>
              <w:t>357 d</w:t>
            </w:r>
            <w:r w:rsidR="005B5D34" w:rsidRPr="00B0547A">
              <w:rPr>
                <w:sz w:val="20"/>
              </w:rPr>
              <w:t>o</w:t>
            </w:r>
            <w:r w:rsidR="002E31FC" w:rsidRPr="00B0547A">
              <w:rPr>
                <w:sz w:val="20"/>
              </w:rPr>
              <w:t xml:space="preserve"> CNCGJ</w:t>
            </w:r>
            <w:r w:rsidR="0050495E" w:rsidRPr="00B0547A">
              <w:rPr>
                <w:sz w:val="20"/>
              </w:rPr>
              <w:t xml:space="preserve"> e artigo 2º, parágrafo único</w:t>
            </w:r>
            <w:r w:rsidR="00B95F6E" w:rsidRPr="00B0547A">
              <w:rPr>
                <w:sz w:val="20"/>
              </w:rPr>
              <w:t>,</w:t>
            </w:r>
            <w:r w:rsidR="0050495E" w:rsidRPr="00B0547A">
              <w:rPr>
                <w:sz w:val="20"/>
              </w:rPr>
              <w:t xml:space="preserve"> do Provimento CGJ nº 84/2014</w:t>
            </w:r>
            <w:r w:rsidR="004D07BA" w:rsidRPr="00B0547A">
              <w:rPr>
                <w:sz w:val="20"/>
              </w:rPr>
              <w:t>)</w:t>
            </w:r>
            <w:r w:rsidR="005E034B" w:rsidRPr="00B0547A"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A0CA8" w14:textId="77777777" w:rsidR="00A167C9" w:rsidRPr="00B0547A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531031C2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0378" w14:textId="77777777" w:rsidR="00882786" w:rsidRPr="00B0547A" w:rsidRDefault="004E172C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Na lavratura de procuração</w:t>
            </w:r>
            <w:r w:rsidR="00110260" w:rsidRPr="00B0547A">
              <w:rPr>
                <w:sz w:val="20"/>
              </w:rPr>
              <w:t>,</w:t>
            </w:r>
            <w:r w:rsidRPr="00B0547A">
              <w:rPr>
                <w:sz w:val="20"/>
              </w:rPr>
              <w:t xml:space="preserve"> é feita a consulta no Sistema de Módulo de Apoio ao Serviço - MAS, </w:t>
            </w:r>
            <w:r w:rsidR="00E0232E" w:rsidRPr="00B0547A">
              <w:rPr>
                <w:sz w:val="20"/>
              </w:rPr>
              <w:t>por meio da</w:t>
            </w:r>
            <w:r w:rsidRPr="00B0547A">
              <w:rPr>
                <w:sz w:val="20"/>
              </w:rPr>
              <w:t xml:space="preserve"> ferramenta Pré-Teste, acerca de registros d</w:t>
            </w:r>
            <w:r w:rsidR="00A63548" w:rsidRPr="00B0547A">
              <w:rPr>
                <w:sz w:val="20"/>
              </w:rPr>
              <w:t>e óbito em nome dos outorgantes</w:t>
            </w:r>
            <w:r w:rsidRPr="00B0547A">
              <w:rPr>
                <w:sz w:val="20"/>
              </w:rPr>
              <w:t xml:space="preserve"> </w:t>
            </w:r>
            <w:r w:rsidR="00E0232E" w:rsidRPr="00B0547A">
              <w:rPr>
                <w:sz w:val="20"/>
              </w:rPr>
              <w:t>(a</w:t>
            </w:r>
            <w:r w:rsidR="006338AF" w:rsidRPr="00B0547A">
              <w:rPr>
                <w:sz w:val="20"/>
              </w:rPr>
              <w:t>rtigo</w:t>
            </w:r>
            <w:r w:rsidR="00E0232E" w:rsidRPr="00B0547A">
              <w:rPr>
                <w:sz w:val="20"/>
              </w:rPr>
              <w:t xml:space="preserve"> </w:t>
            </w:r>
            <w:r w:rsidRPr="00B0547A">
              <w:rPr>
                <w:sz w:val="20"/>
              </w:rPr>
              <w:t>253, IV</w:t>
            </w:r>
            <w:r w:rsidR="00110260" w:rsidRPr="00B0547A">
              <w:rPr>
                <w:sz w:val="20"/>
              </w:rPr>
              <w:t>,</w:t>
            </w:r>
            <w:r w:rsidRPr="00B0547A">
              <w:rPr>
                <w:sz w:val="20"/>
              </w:rPr>
              <w:t xml:space="preserve"> d</w:t>
            </w:r>
            <w:r w:rsidR="005B5D34" w:rsidRPr="00B0547A">
              <w:rPr>
                <w:sz w:val="20"/>
              </w:rPr>
              <w:t>o</w:t>
            </w:r>
            <w:r w:rsidRPr="00B0547A">
              <w:rPr>
                <w:sz w:val="20"/>
              </w:rPr>
              <w:t xml:space="preserve"> CNCGJ</w:t>
            </w:r>
            <w:r w:rsidR="00E0232E" w:rsidRPr="00B0547A">
              <w:rPr>
                <w:sz w:val="20"/>
              </w:rPr>
              <w:t>)</w:t>
            </w:r>
            <w:r w:rsidR="00A63548" w:rsidRPr="00B0547A"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B126C" w14:textId="77777777" w:rsidR="00882786" w:rsidRPr="00B0547A" w:rsidRDefault="00882786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  <w:p w14:paraId="7CAEA581" w14:textId="77777777" w:rsidR="00B27C9D" w:rsidRPr="00B0547A" w:rsidRDefault="00B27C9D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B0547A" w:rsidRPr="00B0547A" w14:paraId="5B2A5CA7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CEE5" w14:textId="086C96D7" w:rsidR="005B5D34" w:rsidRPr="00B0547A" w:rsidRDefault="00E4207C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São realizadas as</w:t>
            </w:r>
            <w:r w:rsidR="00B27C9D" w:rsidRPr="00B0547A">
              <w:rPr>
                <w:sz w:val="20"/>
              </w:rPr>
              <w:t xml:space="preserve"> confirmaç</w:t>
            </w:r>
            <w:r w:rsidRPr="00B0547A">
              <w:rPr>
                <w:sz w:val="20"/>
              </w:rPr>
              <w:t>ões</w:t>
            </w:r>
            <w:r w:rsidR="00B27C9D" w:rsidRPr="00B0547A">
              <w:rPr>
                <w:sz w:val="20"/>
              </w:rPr>
              <w:t xml:space="preserve"> da escritura</w:t>
            </w:r>
            <w:r w:rsidRPr="00B0547A">
              <w:rPr>
                <w:sz w:val="20"/>
              </w:rPr>
              <w:t>s</w:t>
            </w:r>
            <w:r w:rsidR="00E97DEC" w:rsidRPr="00B0547A">
              <w:rPr>
                <w:sz w:val="20"/>
              </w:rPr>
              <w:t xml:space="preserve"> e das </w:t>
            </w:r>
            <w:r w:rsidR="00B27C9D" w:rsidRPr="00B0547A">
              <w:rPr>
                <w:sz w:val="20"/>
              </w:rPr>
              <w:t>procura</w:t>
            </w:r>
            <w:r w:rsidR="00E97DEC" w:rsidRPr="00B0547A">
              <w:rPr>
                <w:sz w:val="20"/>
              </w:rPr>
              <w:t xml:space="preserve">cões </w:t>
            </w:r>
            <w:r w:rsidR="00B27C9D" w:rsidRPr="00B0547A">
              <w:rPr>
                <w:sz w:val="20"/>
              </w:rPr>
              <w:t>advinda</w:t>
            </w:r>
            <w:r w:rsidR="00E97DEC" w:rsidRPr="00B0547A">
              <w:rPr>
                <w:sz w:val="20"/>
              </w:rPr>
              <w:t>s</w:t>
            </w:r>
            <w:r w:rsidR="00B27C9D" w:rsidRPr="00B0547A">
              <w:rPr>
                <w:sz w:val="20"/>
              </w:rPr>
              <w:t xml:space="preserve"> de outro Tabelionato de Notas (artigo 22</w:t>
            </w:r>
            <w:r w:rsidR="00E97DEC" w:rsidRPr="00B0547A">
              <w:rPr>
                <w:sz w:val="20"/>
              </w:rPr>
              <w:t>3 e 22</w:t>
            </w:r>
            <w:r w:rsidR="00B27C9D" w:rsidRPr="00B0547A">
              <w:rPr>
                <w:sz w:val="20"/>
              </w:rPr>
              <w:t>4 d</w:t>
            </w:r>
            <w:r w:rsidR="005B5D34" w:rsidRPr="00B0547A">
              <w:rPr>
                <w:sz w:val="20"/>
              </w:rPr>
              <w:t>o</w:t>
            </w:r>
            <w:r w:rsidR="00B27C9D" w:rsidRPr="00B0547A">
              <w:rPr>
                <w:sz w:val="20"/>
              </w:rPr>
              <w:t xml:space="preserve"> CNCGJ)</w:t>
            </w:r>
            <w:r w:rsidRPr="00B0547A">
              <w:rPr>
                <w:sz w:val="20"/>
              </w:rPr>
              <w:t xml:space="preserve"> bem como é</w:t>
            </w:r>
            <w:r w:rsidR="005B5D34" w:rsidRPr="00B0547A">
              <w:rPr>
                <w:sz w:val="20"/>
              </w:rPr>
              <w:t xml:space="preserve"> verificado o prazo da certidão da procuração (artigo 241, V do CNCGJ)?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B04D9" w14:textId="77777777" w:rsidR="00B27C9D" w:rsidRPr="00B0547A" w:rsidRDefault="00B27C9D" w:rsidP="00B27C9D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  <w:p w14:paraId="3A75FAFC" w14:textId="77777777" w:rsidR="00B27C9D" w:rsidRPr="00B0547A" w:rsidRDefault="00B27C9D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B0547A" w:rsidRPr="00B0547A" w14:paraId="0D97D848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5AF9" w14:textId="77777777" w:rsidR="00B27C9D" w:rsidRPr="00B0547A" w:rsidRDefault="00B27C9D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Na lavratura de procuração, são exigidos os documentos do artigo 253 d</w:t>
            </w:r>
            <w:r w:rsidR="005B5D34" w:rsidRPr="00B0547A">
              <w:rPr>
                <w:sz w:val="20"/>
              </w:rPr>
              <w:t>o</w:t>
            </w:r>
            <w:r w:rsidRPr="00B0547A">
              <w:rPr>
                <w:sz w:val="20"/>
              </w:rPr>
              <w:t xml:space="preserve"> CNCGJ?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AFF1" w14:textId="77777777" w:rsidR="00B27C9D" w:rsidRPr="00B0547A" w:rsidRDefault="00B27C9D" w:rsidP="00B27C9D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  <w:p w14:paraId="7F196DD7" w14:textId="77777777" w:rsidR="00B27C9D" w:rsidRPr="00B0547A" w:rsidRDefault="00B27C9D" w:rsidP="00B27C9D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B0547A" w:rsidRPr="00B0547A" w14:paraId="704B3682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0E959" w14:textId="27168813" w:rsidR="00B27C9D" w:rsidRPr="00B0547A" w:rsidRDefault="00B27C9D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O tabelião</w:t>
            </w:r>
            <w:r w:rsidR="00E4207C" w:rsidRPr="00B0547A">
              <w:rPr>
                <w:sz w:val="20"/>
              </w:rPr>
              <w:t>/gestor</w:t>
            </w:r>
            <w:r w:rsidRPr="00B0547A">
              <w:rPr>
                <w:sz w:val="20"/>
              </w:rPr>
              <w:t xml:space="preserve"> anota a revogação do mandato/substabelecimento à margem do ato revogado/substacelecido, conforme dispõe o artigo 257 </w:t>
            </w:r>
            <w:r w:rsidR="005B5D34" w:rsidRPr="00B0547A">
              <w:rPr>
                <w:sz w:val="20"/>
              </w:rPr>
              <w:t xml:space="preserve">e cumpre os  §1º e 2º </w:t>
            </w:r>
            <w:r w:rsidRPr="00B0547A">
              <w:rPr>
                <w:sz w:val="20"/>
              </w:rPr>
              <w:t>d</w:t>
            </w:r>
            <w:r w:rsidR="005B5D34" w:rsidRPr="00B0547A">
              <w:rPr>
                <w:sz w:val="20"/>
              </w:rPr>
              <w:t>o</w:t>
            </w:r>
            <w:r w:rsidRPr="00B0547A">
              <w:rPr>
                <w:sz w:val="20"/>
              </w:rPr>
              <w:t xml:space="preserve"> CNCGJ?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4AEBB" w14:textId="77777777" w:rsidR="00B27C9D" w:rsidRPr="00B0547A" w:rsidRDefault="00B27C9D" w:rsidP="00B27C9D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  <w:p w14:paraId="20802D01" w14:textId="77777777" w:rsidR="00B27C9D" w:rsidRPr="00B0547A" w:rsidRDefault="00B27C9D" w:rsidP="00B27C9D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B0547A" w:rsidRPr="00B0547A" w14:paraId="64306B9B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70D72" w14:textId="77777777" w:rsidR="00A167C9" w:rsidRPr="00B0547A" w:rsidRDefault="00C677A8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t xml:space="preserve">É </w:t>
            </w:r>
            <w:r w:rsidR="00E97DEC" w:rsidRPr="00B0547A">
              <w:rPr>
                <w:rFonts w:cs="Arial"/>
                <w:sz w:val="20"/>
              </w:rPr>
              <w:t xml:space="preserve">enviada </w:t>
            </w:r>
            <w:r w:rsidRPr="00B0547A">
              <w:rPr>
                <w:rFonts w:cs="Arial"/>
                <w:sz w:val="20"/>
              </w:rPr>
              <w:t>a c</w:t>
            </w:r>
            <w:r w:rsidR="00AC3B4D" w:rsidRPr="00B0547A">
              <w:rPr>
                <w:rFonts w:cs="Arial"/>
                <w:sz w:val="20"/>
              </w:rPr>
              <w:t>onfirmação da escritu</w:t>
            </w:r>
            <w:r w:rsidRPr="00B0547A">
              <w:rPr>
                <w:rFonts w:cs="Arial"/>
                <w:sz w:val="20"/>
              </w:rPr>
              <w:t>ra quando solicitada pelo Registro de Imóveis, no prazo máxim</w:t>
            </w:r>
            <w:r w:rsidR="00FB0107" w:rsidRPr="00B0547A">
              <w:rPr>
                <w:rFonts w:cs="Arial"/>
                <w:sz w:val="20"/>
              </w:rPr>
              <w:t>o</w:t>
            </w:r>
            <w:r w:rsidRPr="00B0547A">
              <w:rPr>
                <w:rFonts w:cs="Arial"/>
                <w:sz w:val="20"/>
              </w:rPr>
              <w:t xml:space="preserve"> de 05 (cinco</w:t>
            </w:r>
            <w:r w:rsidR="00A63548" w:rsidRPr="00B0547A">
              <w:rPr>
                <w:rFonts w:cs="Arial"/>
                <w:sz w:val="20"/>
              </w:rPr>
              <w:t>) dias, a contar da solicitação</w:t>
            </w:r>
            <w:r w:rsidR="00AC3B4D" w:rsidRPr="00B0547A">
              <w:rPr>
                <w:rFonts w:cs="Arial"/>
                <w:sz w:val="20"/>
              </w:rPr>
              <w:t xml:space="preserve"> (a</w:t>
            </w:r>
            <w:r w:rsidR="006338AF" w:rsidRPr="00B0547A">
              <w:rPr>
                <w:rFonts w:cs="Arial"/>
                <w:sz w:val="20"/>
              </w:rPr>
              <w:t>rtigo</w:t>
            </w:r>
            <w:r w:rsidR="00AC3B4D"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rFonts w:cs="Arial"/>
                <w:sz w:val="20"/>
              </w:rPr>
              <w:t>223</w:t>
            </w:r>
            <w:r w:rsidR="00A06500" w:rsidRPr="00B0547A">
              <w:rPr>
                <w:rFonts w:cs="Arial"/>
                <w:sz w:val="20"/>
              </w:rPr>
              <w:t xml:space="preserve"> </w:t>
            </w:r>
            <w:r w:rsidR="00F37114" w:rsidRPr="00B0547A">
              <w:rPr>
                <w:rFonts w:cs="Arial"/>
                <w:sz w:val="20"/>
              </w:rPr>
              <w:t>d</w:t>
            </w:r>
            <w:r w:rsidR="005B5D34" w:rsidRPr="00B0547A">
              <w:rPr>
                <w:rFonts w:cs="Arial"/>
                <w:sz w:val="20"/>
              </w:rPr>
              <w:t>o</w:t>
            </w:r>
            <w:r w:rsidR="00AC3B4D" w:rsidRPr="00B0547A">
              <w:rPr>
                <w:rFonts w:cs="Arial"/>
                <w:sz w:val="20"/>
              </w:rPr>
              <w:t xml:space="preserve"> </w:t>
            </w:r>
            <w:r w:rsidR="00A06500" w:rsidRPr="00B0547A">
              <w:rPr>
                <w:rFonts w:cs="Arial"/>
                <w:sz w:val="20"/>
              </w:rPr>
              <w:t>CNCGJ</w:t>
            </w:r>
            <w:r w:rsidR="00AC3B4D" w:rsidRPr="00B0547A">
              <w:rPr>
                <w:rFonts w:cs="Arial"/>
                <w:sz w:val="20"/>
              </w:rPr>
              <w:t>)</w:t>
            </w:r>
            <w:r w:rsidR="00A63548" w:rsidRPr="00B0547A">
              <w:rPr>
                <w:rFonts w:cs="Arial"/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B7766" w14:textId="77777777" w:rsidR="00A167C9" w:rsidRPr="00B0547A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0FC64E2F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CF433" w14:textId="7C3740B8" w:rsidR="00A167C9" w:rsidRPr="00B0547A" w:rsidRDefault="00230184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N</w:t>
            </w:r>
            <w:r w:rsidR="002E74F6">
              <w:rPr>
                <w:sz w:val="20"/>
              </w:rPr>
              <w:t>ão</w:t>
            </w:r>
            <w:r w:rsidRPr="00B0547A">
              <w:rPr>
                <w:sz w:val="20"/>
              </w:rPr>
              <w:t xml:space="preserve"> h</w:t>
            </w:r>
            <w:r w:rsidR="00A167C9" w:rsidRPr="00B0547A">
              <w:rPr>
                <w:sz w:val="20"/>
              </w:rPr>
              <w:t>á escrit</w:t>
            </w:r>
            <w:r w:rsidR="00A63548" w:rsidRPr="00B0547A">
              <w:rPr>
                <w:sz w:val="20"/>
              </w:rPr>
              <w:t xml:space="preserve">ura com espaços </w:t>
            </w:r>
            <w:r w:rsidR="004F4AAD" w:rsidRPr="00B0547A">
              <w:rPr>
                <w:sz w:val="20"/>
              </w:rPr>
              <w:t xml:space="preserve">em branco </w:t>
            </w:r>
            <w:r w:rsidR="00A63548" w:rsidRPr="00B0547A">
              <w:rPr>
                <w:sz w:val="20"/>
              </w:rPr>
              <w:t>não preenchidos</w:t>
            </w:r>
            <w:r w:rsidR="00FB0107" w:rsidRPr="00B0547A">
              <w:rPr>
                <w:sz w:val="20"/>
              </w:rPr>
              <w:t xml:space="preserve"> </w:t>
            </w:r>
            <w:r w:rsidR="00F37114" w:rsidRPr="00B0547A">
              <w:rPr>
                <w:sz w:val="20"/>
              </w:rPr>
              <w:t>(a</w:t>
            </w:r>
            <w:r w:rsidR="00FB0107" w:rsidRPr="00B0547A">
              <w:rPr>
                <w:sz w:val="20"/>
              </w:rPr>
              <w:t>rtigo 235</w:t>
            </w:r>
            <w:r w:rsidR="00A33CC3" w:rsidRPr="00B0547A">
              <w:rPr>
                <w:sz w:val="20"/>
              </w:rPr>
              <w:t>, § 2º</w:t>
            </w:r>
            <w:r w:rsidR="00110260" w:rsidRPr="00B0547A">
              <w:rPr>
                <w:sz w:val="20"/>
              </w:rPr>
              <w:t>,</w:t>
            </w:r>
            <w:r w:rsidR="00FB0107" w:rsidRPr="00B0547A">
              <w:rPr>
                <w:sz w:val="20"/>
              </w:rPr>
              <w:t xml:space="preserve"> </w:t>
            </w:r>
            <w:r w:rsidR="00F37114" w:rsidRPr="00B0547A">
              <w:rPr>
                <w:sz w:val="20"/>
              </w:rPr>
              <w:t>d</w:t>
            </w:r>
            <w:r w:rsidR="005B5D34" w:rsidRPr="00B0547A">
              <w:rPr>
                <w:sz w:val="20"/>
              </w:rPr>
              <w:t>o</w:t>
            </w:r>
            <w:r w:rsidR="00F37114" w:rsidRPr="00B0547A">
              <w:rPr>
                <w:sz w:val="20"/>
              </w:rPr>
              <w:t xml:space="preserve"> </w:t>
            </w:r>
            <w:r w:rsidR="00FB0107" w:rsidRPr="00B0547A">
              <w:rPr>
                <w:sz w:val="20"/>
              </w:rPr>
              <w:t>CNCGJ</w:t>
            </w:r>
            <w:r w:rsidR="00F37114" w:rsidRPr="00B0547A">
              <w:rPr>
                <w:sz w:val="20"/>
              </w:rPr>
              <w:t>)</w:t>
            </w:r>
            <w:r w:rsidR="00A63548" w:rsidRPr="00B0547A"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108AB" w14:textId="77777777" w:rsidR="00A167C9" w:rsidRPr="00B0547A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00A49FE1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0E2E" w14:textId="3ADC0994" w:rsidR="00A167C9" w:rsidRPr="00B0547A" w:rsidRDefault="00230184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lastRenderedPageBreak/>
              <w:t>N</w:t>
            </w:r>
            <w:r w:rsidR="002E74F6">
              <w:rPr>
                <w:sz w:val="20"/>
              </w:rPr>
              <w:t>ão</w:t>
            </w:r>
            <w:r w:rsidRPr="00B0547A">
              <w:rPr>
                <w:sz w:val="20"/>
              </w:rPr>
              <w:t xml:space="preserve"> h</w:t>
            </w:r>
            <w:r w:rsidR="00A167C9" w:rsidRPr="00B0547A">
              <w:rPr>
                <w:sz w:val="20"/>
              </w:rPr>
              <w:t>á emendas sem a respectiva</w:t>
            </w:r>
            <w:r w:rsidR="00A63548" w:rsidRPr="00B0547A">
              <w:rPr>
                <w:sz w:val="20"/>
              </w:rPr>
              <w:t xml:space="preserve"> ressalva antes das assinaturas</w:t>
            </w:r>
            <w:r w:rsidR="00A33CC3" w:rsidRPr="00B0547A">
              <w:rPr>
                <w:sz w:val="20"/>
              </w:rPr>
              <w:t xml:space="preserve"> (a</w:t>
            </w:r>
            <w:r w:rsidR="006338AF" w:rsidRPr="00B0547A">
              <w:rPr>
                <w:sz w:val="20"/>
              </w:rPr>
              <w:t>rtigo</w:t>
            </w:r>
            <w:r w:rsidR="00FB0107" w:rsidRPr="00B0547A">
              <w:rPr>
                <w:sz w:val="20"/>
              </w:rPr>
              <w:t xml:space="preserve"> 236 d</w:t>
            </w:r>
            <w:r w:rsidR="005B5D34" w:rsidRPr="00B0547A">
              <w:rPr>
                <w:sz w:val="20"/>
              </w:rPr>
              <w:t>o</w:t>
            </w:r>
            <w:r w:rsidR="00FB0107" w:rsidRPr="00B0547A">
              <w:rPr>
                <w:sz w:val="20"/>
              </w:rPr>
              <w:t xml:space="preserve"> CNCGJ</w:t>
            </w:r>
            <w:r w:rsidR="00A33CC3" w:rsidRPr="00B0547A">
              <w:rPr>
                <w:sz w:val="20"/>
              </w:rPr>
              <w:t>)</w:t>
            </w:r>
            <w:r w:rsidR="00A63548" w:rsidRPr="00B0547A"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6E1E3" w14:textId="77777777" w:rsidR="00A167C9" w:rsidRPr="00B0547A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65325BF4" w14:textId="77777777" w:rsidTr="009B1CD7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96291E" w14:textId="266F1161" w:rsidR="00A167C9" w:rsidRPr="00B0547A" w:rsidRDefault="00A167C9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As assinaturas são apostas imed</w:t>
            </w:r>
            <w:r w:rsidR="00B73E68" w:rsidRPr="00B0547A">
              <w:rPr>
                <w:sz w:val="20"/>
              </w:rPr>
              <w:t xml:space="preserve">iatamente após </w:t>
            </w:r>
            <w:r w:rsidR="004F4AAD" w:rsidRPr="00B0547A">
              <w:rPr>
                <w:sz w:val="20"/>
              </w:rPr>
              <w:t>o</w:t>
            </w:r>
            <w:r w:rsidR="00B73E68" w:rsidRPr="00B0547A">
              <w:rPr>
                <w:sz w:val="20"/>
              </w:rPr>
              <w:t xml:space="preserve"> encerramento</w:t>
            </w:r>
            <w:r w:rsidR="004F4AAD" w:rsidRPr="00B0547A">
              <w:rPr>
                <w:sz w:val="20"/>
              </w:rPr>
              <w:t xml:space="preserve"> do ato</w:t>
            </w:r>
            <w:r w:rsidR="00E4207C" w:rsidRPr="00B0547A">
              <w:rPr>
                <w:sz w:val="20"/>
              </w:rPr>
              <w:t>?</w:t>
            </w:r>
            <w:r w:rsidR="004F4AAD" w:rsidRPr="00B0547A">
              <w:rPr>
                <w:sz w:val="20"/>
              </w:rPr>
              <w:t>.</w:t>
            </w:r>
            <w:r w:rsidR="00CF5BD1" w:rsidRPr="00B0547A">
              <w:rPr>
                <w:sz w:val="20"/>
              </w:rPr>
              <w:t xml:space="preserve"> (a</w:t>
            </w:r>
            <w:r w:rsidR="001D61B3" w:rsidRPr="00B0547A">
              <w:rPr>
                <w:sz w:val="20"/>
              </w:rPr>
              <w:t>rtigo</w:t>
            </w:r>
            <w:r w:rsidR="00FB0107" w:rsidRPr="00B0547A">
              <w:rPr>
                <w:sz w:val="20"/>
              </w:rPr>
              <w:t xml:space="preserve"> 238</w:t>
            </w:r>
            <w:r w:rsidR="00CF5BD1" w:rsidRPr="00B0547A">
              <w:rPr>
                <w:sz w:val="20"/>
              </w:rPr>
              <w:t>, § 2º</w:t>
            </w:r>
            <w:r w:rsidR="00110260" w:rsidRPr="00B0547A">
              <w:rPr>
                <w:sz w:val="20"/>
              </w:rPr>
              <w:t>,</w:t>
            </w:r>
            <w:r w:rsidR="00FB0107" w:rsidRPr="00B0547A">
              <w:rPr>
                <w:sz w:val="20"/>
              </w:rPr>
              <w:t xml:space="preserve"> d</w:t>
            </w:r>
            <w:r w:rsidR="005B5D34" w:rsidRPr="00B0547A">
              <w:rPr>
                <w:sz w:val="20"/>
              </w:rPr>
              <w:t>o</w:t>
            </w:r>
            <w:r w:rsidR="00FB0107" w:rsidRPr="00B0547A">
              <w:rPr>
                <w:sz w:val="20"/>
              </w:rPr>
              <w:t xml:space="preserve"> CNCGJ</w:t>
            </w:r>
            <w:r w:rsidR="00CF5BD1" w:rsidRPr="00B0547A">
              <w:rPr>
                <w:sz w:val="20"/>
              </w:rPr>
              <w:t>)</w:t>
            </w:r>
            <w:r w:rsidR="00A63548" w:rsidRPr="00B0547A"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B44E74" w14:textId="77777777" w:rsidR="00A167C9" w:rsidRPr="00B0547A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45A4270C" w14:textId="77777777" w:rsidTr="009B1CD7">
        <w:tc>
          <w:tcPr>
            <w:tcW w:w="81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FE9919" w14:textId="77777777" w:rsidR="009B1CD7" w:rsidRPr="00B0547A" w:rsidRDefault="009B1CD7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Constam nas escrituras:</w:t>
            </w:r>
          </w:p>
          <w:p w14:paraId="5D443EC7" w14:textId="77777777" w:rsidR="009B1CD7" w:rsidRPr="00B0547A" w:rsidRDefault="009B1CD7" w:rsidP="00515B06">
            <w:pPr>
              <w:pStyle w:val="NormalTJERJ"/>
              <w:numPr>
                <w:ilvl w:val="0"/>
                <w:numId w:val="24"/>
              </w:numPr>
              <w:spacing w:before="60" w:after="60"/>
              <w:ind w:left="351" w:firstLine="0"/>
              <w:rPr>
                <w:sz w:val="20"/>
              </w:rPr>
            </w:pPr>
            <w:r w:rsidRPr="00B0547A">
              <w:rPr>
                <w:sz w:val="20"/>
              </w:rPr>
              <w:t>Emolumentos e acréscimos pagos?</w:t>
            </w:r>
          </w:p>
          <w:p w14:paraId="1E294B4F" w14:textId="77777777" w:rsidR="006824C7" w:rsidRPr="00B0547A" w:rsidRDefault="008E1186" w:rsidP="00515B06">
            <w:pPr>
              <w:pStyle w:val="NormalTJERJ"/>
              <w:numPr>
                <w:ilvl w:val="0"/>
                <w:numId w:val="24"/>
              </w:numPr>
              <w:spacing w:before="60" w:after="60"/>
              <w:ind w:left="351" w:firstLine="0"/>
              <w:rPr>
                <w:sz w:val="20"/>
              </w:rPr>
            </w:pPr>
            <w:r w:rsidRPr="00B0547A">
              <w:rPr>
                <w:sz w:val="20"/>
              </w:rPr>
              <w:t>O pagamento do imposto de transmissão devid</w:t>
            </w:r>
            <w:r w:rsidR="004D3B87" w:rsidRPr="00B0547A">
              <w:rPr>
                <w:sz w:val="20"/>
              </w:rPr>
              <w:t>o</w:t>
            </w:r>
            <w:r w:rsidR="006824C7" w:rsidRPr="00B0547A">
              <w:rPr>
                <w:sz w:val="20"/>
              </w:rPr>
              <w:t>?</w:t>
            </w:r>
          </w:p>
          <w:p w14:paraId="313AE892" w14:textId="77777777" w:rsidR="004D3B87" w:rsidRPr="00B0547A" w:rsidRDefault="006824C7" w:rsidP="00515B06">
            <w:pPr>
              <w:pStyle w:val="NormalTJERJ"/>
              <w:numPr>
                <w:ilvl w:val="0"/>
                <w:numId w:val="24"/>
              </w:numPr>
              <w:spacing w:before="60" w:after="60"/>
              <w:ind w:left="351" w:firstLine="0"/>
              <w:rPr>
                <w:sz w:val="20"/>
              </w:rPr>
            </w:pPr>
            <w:r w:rsidRPr="00B0547A">
              <w:rPr>
                <w:sz w:val="20"/>
              </w:rPr>
              <w:t>O</w:t>
            </w:r>
            <w:r w:rsidR="004D3B87" w:rsidRPr="00B0547A">
              <w:rPr>
                <w:sz w:val="20"/>
              </w:rPr>
              <w:t xml:space="preserve"> número da consulta ao Banc</w:t>
            </w:r>
            <w:r w:rsidR="008E1186" w:rsidRPr="00B0547A">
              <w:rPr>
                <w:sz w:val="20"/>
              </w:rPr>
              <w:t xml:space="preserve">o de Indisponibilidade de bens (BIB), conforme o artigo 242, VI, alíena </w:t>
            </w:r>
            <w:r w:rsidRPr="00B0547A">
              <w:rPr>
                <w:sz w:val="20"/>
              </w:rPr>
              <w:t>“</w:t>
            </w:r>
            <w:r w:rsidR="008E1186" w:rsidRPr="00B0547A">
              <w:rPr>
                <w:i/>
                <w:sz w:val="20"/>
              </w:rPr>
              <w:t>h</w:t>
            </w:r>
            <w:r w:rsidRPr="00B0547A">
              <w:rPr>
                <w:i/>
                <w:sz w:val="20"/>
              </w:rPr>
              <w:t>”,</w:t>
            </w:r>
            <w:r w:rsidR="008E1186" w:rsidRPr="00B0547A">
              <w:rPr>
                <w:sz w:val="20"/>
              </w:rPr>
              <w:t xml:space="preserve"> d</w:t>
            </w:r>
            <w:r w:rsidR="005B5D34" w:rsidRPr="00B0547A">
              <w:rPr>
                <w:sz w:val="20"/>
              </w:rPr>
              <w:t>o</w:t>
            </w:r>
            <w:r w:rsidR="008E1186" w:rsidRPr="00B0547A">
              <w:rPr>
                <w:sz w:val="20"/>
              </w:rPr>
              <w:t xml:space="preserve"> CNCGJ </w:t>
            </w:r>
            <w:r w:rsidRPr="00B0547A">
              <w:rPr>
                <w:sz w:val="20"/>
              </w:rPr>
              <w:t>?</w:t>
            </w:r>
          </w:p>
          <w:p w14:paraId="3BF8FED5" w14:textId="77777777" w:rsidR="009B1CD7" w:rsidRPr="00B0547A" w:rsidRDefault="00E76C9B" w:rsidP="00515B06">
            <w:pPr>
              <w:pStyle w:val="NormalTJERJ"/>
              <w:numPr>
                <w:ilvl w:val="0"/>
                <w:numId w:val="24"/>
              </w:numPr>
              <w:spacing w:before="60" w:after="60"/>
              <w:ind w:left="351" w:firstLine="0"/>
              <w:rPr>
                <w:sz w:val="20"/>
              </w:rPr>
            </w:pPr>
            <w:r w:rsidRPr="00B0547A">
              <w:rPr>
                <w:sz w:val="20"/>
              </w:rPr>
              <w:t>Qualificação do cônjuge e o regime de c</w:t>
            </w:r>
            <w:r w:rsidR="009B1CD7" w:rsidRPr="00B0547A">
              <w:rPr>
                <w:sz w:val="20"/>
              </w:rPr>
              <w:t>asamento nos atos de transmissões de bens?</w:t>
            </w:r>
          </w:p>
          <w:p w14:paraId="5A550A64" w14:textId="77777777" w:rsidR="00CD55B6" w:rsidRPr="00B0547A" w:rsidRDefault="00CD55B6" w:rsidP="00515B06">
            <w:pPr>
              <w:pStyle w:val="NormalTJERJ"/>
              <w:numPr>
                <w:ilvl w:val="0"/>
                <w:numId w:val="24"/>
              </w:numPr>
              <w:spacing w:before="60" w:after="60"/>
              <w:ind w:left="351" w:firstLine="0"/>
              <w:rPr>
                <w:sz w:val="20"/>
              </w:rPr>
            </w:pPr>
            <w:r w:rsidRPr="00B0547A">
              <w:rPr>
                <w:sz w:val="20"/>
              </w:rPr>
              <w:t>Os documentos previstos nos artigos 241 e 242 d</w:t>
            </w:r>
            <w:r w:rsidR="005B5D34" w:rsidRPr="00B0547A">
              <w:rPr>
                <w:sz w:val="20"/>
              </w:rPr>
              <w:t>o</w:t>
            </w:r>
            <w:r w:rsidRPr="00B0547A">
              <w:rPr>
                <w:sz w:val="20"/>
              </w:rPr>
              <w:t xml:space="preserve"> CNCGJ?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B7C9671" w14:textId="77777777" w:rsidR="009B1CD7" w:rsidRPr="00B0547A" w:rsidRDefault="009B1CD7" w:rsidP="009B1CD7">
            <w:pPr>
              <w:pStyle w:val="NormalTJERJ"/>
              <w:spacing w:before="60" w:after="60"/>
              <w:rPr>
                <w:sz w:val="20"/>
              </w:rPr>
            </w:pPr>
          </w:p>
        </w:tc>
      </w:tr>
      <w:tr w:rsidR="00B0547A" w:rsidRPr="00B0547A" w14:paraId="2DFF97E1" w14:textId="77777777" w:rsidTr="009B1CD7">
        <w:tc>
          <w:tcPr>
            <w:tcW w:w="8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7AC177" w14:textId="77777777" w:rsidR="009B1CD7" w:rsidRPr="00B0547A" w:rsidRDefault="009B1CD7" w:rsidP="00702D37">
            <w:pPr>
              <w:pStyle w:val="NormalTJERJ"/>
              <w:spacing w:before="60" w:after="60"/>
              <w:ind w:left="351" w:hanging="351"/>
              <w:rPr>
                <w:sz w:val="20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15CBE5C" w14:textId="77777777" w:rsidR="009B1CD7" w:rsidRPr="00B0547A" w:rsidRDefault="009B1CD7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253639BD" w14:textId="77777777" w:rsidTr="00D5428A">
        <w:trPr>
          <w:trHeight w:val="470"/>
        </w:trPr>
        <w:tc>
          <w:tcPr>
            <w:tcW w:w="8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725F04" w14:textId="77777777" w:rsidR="009B1CD7" w:rsidRPr="00B0547A" w:rsidRDefault="009B1CD7" w:rsidP="00702D37">
            <w:pPr>
              <w:pStyle w:val="NormalTJERJ"/>
              <w:spacing w:before="60" w:after="60"/>
              <w:ind w:left="351" w:hanging="351"/>
              <w:rPr>
                <w:sz w:val="20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BB3F2D8" w14:textId="77777777" w:rsidR="009B1CD7" w:rsidRPr="00B0547A" w:rsidRDefault="009B1CD7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  <w:p w14:paraId="217832DE" w14:textId="77777777" w:rsidR="006824C7" w:rsidRPr="00B0547A" w:rsidRDefault="006824C7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  <w:p w14:paraId="1B4445CB" w14:textId="77777777" w:rsidR="003E7618" w:rsidRPr="00B0547A" w:rsidRDefault="003E7618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</w:p>
        </w:tc>
      </w:tr>
      <w:tr w:rsidR="00B0547A" w:rsidRPr="00B0547A" w14:paraId="5E3A212B" w14:textId="77777777" w:rsidTr="00D5428A">
        <w:tc>
          <w:tcPr>
            <w:tcW w:w="81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51DBF5" w14:textId="77777777" w:rsidR="009B1CD7" w:rsidRPr="00B0547A" w:rsidRDefault="009B1CD7" w:rsidP="00702D37">
            <w:pPr>
              <w:pStyle w:val="NormalTJERJ"/>
              <w:spacing w:before="60" w:after="60"/>
              <w:ind w:left="351" w:hanging="351"/>
              <w:rPr>
                <w:sz w:val="20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7006BE" w14:textId="77777777" w:rsidR="009B1CD7" w:rsidRPr="00B0547A" w:rsidRDefault="004C0FD0" w:rsidP="009B1CD7">
            <w:pPr>
              <w:pStyle w:val="NormalTJERJ"/>
              <w:spacing w:before="60" w:after="60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t xml:space="preserve"> </w:t>
            </w:r>
            <w:r w:rsidR="009B1CD7" w:rsidRPr="00B0547A">
              <w:rPr>
                <w:rFonts w:cs="Arial"/>
                <w:sz w:val="20"/>
              </w:rPr>
              <w:t xml:space="preserve"> </w:t>
            </w:r>
            <w:r w:rsidR="009B1CD7"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D7"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="009B1CD7"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="009B1CD7" w:rsidRPr="00B0547A">
              <w:rPr>
                <w:sz w:val="20"/>
              </w:rPr>
              <w:t>Sim</w:t>
            </w:r>
            <w:r w:rsidRPr="00B0547A">
              <w:rPr>
                <w:sz w:val="20"/>
              </w:rPr>
              <w:t xml:space="preserve"> </w:t>
            </w:r>
            <w:r w:rsidR="009B1CD7" w:rsidRPr="00B0547A">
              <w:rPr>
                <w:sz w:val="20"/>
              </w:rPr>
              <w:t xml:space="preserve"> </w:t>
            </w:r>
            <w:r w:rsidR="009B1CD7"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D7"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="009B1CD7" w:rsidRPr="00B0547A">
              <w:rPr>
                <w:rFonts w:cs="Arial"/>
                <w:sz w:val="20"/>
              </w:rPr>
              <w:fldChar w:fldCharType="end"/>
            </w:r>
            <w:r w:rsidR="009B1CD7" w:rsidRPr="00B0547A">
              <w:rPr>
                <w:rFonts w:cs="Arial"/>
                <w:sz w:val="20"/>
              </w:rPr>
              <w:t xml:space="preserve"> </w:t>
            </w:r>
            <w:r w:rsidR="009B1CD7" w:rsidRPr="00B0547A">
              <w:rPr>
                <w:sz w:val="20"/>
              </w:rPr>
              <w:t>Não</w:t>
            </w:r>
          </w:p>
          <w:p w14:paraId="73BF7E76" w14:textId="77777777" w:rsidR="009B1CD7" w:rsidRPr="00B0547A" w:rsidRDefault="009B1CD7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</w:p>
          <w:p w14:paraId="14637419" w14:textId="77777777" w:rsidR="009B1CD7" w:rsidRPr="00B0547A" w:rsidRDefault="004C0FD0" w:rsidP="004C0FD0">
            <w:pPr>
              <w:pStyle w:val="NormalTJERJ"/>
              <w:spacing w:before="60" w:after="60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t xml:space="preserve">  </w:t>
            </w:r>
            <w:r w:rsidR="009B1CD7"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D7"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="009B1CD7"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="009B1CD7"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 xml:space="preserve"> </w:t>
            </w:r>
            <w:r w:rsidR="009B1CD7"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D7"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="009B1CD7" w:rsidRPr="00B0547A">
              <w:rPr>
                <w:rFonts w:cs="Arial"/>
                <w:sz w:val="20"/>
              </w:rPr>
              <w:fldChar w:fldCharType="end"/>
            </w:r>
            <w:r w:rsidR="009B1CD7" w:rsidRPr="00B0547A">
              <w:rPr>
                <w:rFonts w:cs="Arial"/>
                <w:sz w:val="20"/>
              </w:rPr>
              <w:t xml:space="preserve"> </w:t>
            </w:r>
            <w:r w:rsidR="009B1CD7" w:rsidRPr="00B0547A">
              <w:rPr>
                <w:sz w:val="20"/>
              </w:rPr>
              <w:t>Não</w:t>
            </w:r>
          </w:p>
          <w:p w14:paraId="4669A70B" w14:textId="77777777" w:rsidR="00CD55B6" w:rsidRPr="00B0547A" w:rsidRDefault="00CD55B6" w:rsidP="004C0FD0">
            <w:pPr>
              <w:pStyle w:val="NormalTJERJ"/>
              <w:spacing w:before="60" w:after="60"/>
              <w:rPr>
                <w:sz w:val="20"/>
              </w:rPr>
            </w:pPr>
          </w:p>
        </w:tc>
      </w:tr>
      <w:tr w:rsidR="00B0547A" w:rsidRPr="00B0547A" w14:paraId="4BB4D79F" w14:textId="77777777" w:rsidTr="00D5428A">
        <w:tc>
          <w:tcPr>
            <w:tcW w:w="81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175618" w14:textId="77777777" w:rsidR="006824C7" w:rsidRPr="00B0547A" w:rsidRDefault="007A2CAB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É observada a competência territorial estabelecida no artigo 216 d</w:t>
            </w:r>
            <w:r w:rsidR="005B5D34" w:rsidRPr="00B0547A">
              <w:rPr>
                <w:sz w:val="20"/>
              </w:rPr>
              <w:t>o</w:t>
            </w:r>
            <w:r w:rsidRPr="00B0547A">
              <w:rPr>
                <w:sz w:val="20"/>
              </w:rPr>
              <w:t xml:space="preserve"> CNCGJ?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4ED100" w14:textId="77777777" w:rsidR="006824C7" w:rsidRPr="00B0547A" w:rsidRDefault="007A2CAB" w:rsidP="009B1CD7">
            <w:pPr>
              <w:pStyle w:val="NormalTJERJ"/>
              <w:spacing w:before="60" w:after="60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 </w:t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660A77C0" w14:textId="77777777" w:rsidTr="00D5428A">
        <w:tc>
          <w:tcPr>
            <w:tcW w:w="81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C0DACE" w14:textId="77777777" w:rsidR="007A2CAB" w:rsidRPr="00B0547A" w:rsidRDefault="007A2CAB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 xml:space="preserve">O serviço </w:t>
            </w:r>
            <w:r w:rsidR="00230184" w:rsidRPr="00B0547A">
              <w:rPr>
                <w:sz w:val="20"/>
              </w:rPr>
              <w:t xml:space="preserve">NÃO </w:t>
            </w:r>
            <w:r w:rsidRPr="00B0547A">
              <w:rPr>
                <w:sz w:val="20"/>
              </w:rPr>
              <w:t>lavra escrituras relativas a negócios jurídicos de alienação de frações ideais com indícios de fraudes e infringências às Leis nº 6766</w:t>
            </w:r>
            <w:r w:rsidR="004F4633" w:rsidRPr="00B0547A">
              <w:rPr>
                <w:sz w:val="20"/>
              </w:rPr>
              <w:t>/79 e 10</w:t>
            </w:r>
            <w:r w:rsidRPr="00B0547A">
              <w:rPr>
                <w:sz w:val="20"/>
              </w:rPr>
              <w:t>257/01 (artigo 219 d</w:t>
            </w:r>
            <w:r w:rsidR="005B5D34" w:rsidRPr="00B0547A">
              <w:rPr>
                <w:sz w:val="20"/>
              </w:rPr>
              <w:t>o</w:t>
            </w:r>
            <w:r w:rsidRPr="00B0547A">
              <w:rPr>
                <w:sz w:val="20"/>
              </w:rPr>
              <w:t xml:space="preserve"> CNCGJ)? 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970E31" w14:textId="77777777" w:rsidR="007A2CAB" w:rsidRPr="00B0547A" w:rsidRDefault="007A2CAB" w:rsidP="009B1CD7">
            <w:pPr>
              <w:pStyle w:val="NormalTJERJ"/>
              <w:spacing w:before="60" w:after="60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 </w:t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  <w:p w14:paraId="6608434B" w14:textId="77777777" w:rsidR="00545BBF" w:rsidRPr="00B0547A" w:rsidRDefault="00545BBF" w:rsidP="009B1CD7">
            <w:pPr>
              <w:pStyle w:val="NormalTJERJ"/>
              <w:spacing w:before="60" w:after="60"/>
              <w:rPr>
                <w:rFonts w:cs="Arial"/>
                <w:sz w:val="20"/>
              </w:rPr>
            </w:pPr>
          </w:p>
        </w:tc>
      </w:tr>
      <w:tr w:rsidR="00B0547A" w:rsidRPr="00B0547A" w14:paraId="55EF8F42" w14:textId="77777777" w:rsidTr="00D5428A">
        <w:tc>
          <w:tcPr>
            <w:tcW w:w="81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A0E2FB" w14:textId="77777777" w:rsidR="00545BBF" w:rsidRPr="00B0547A" w:rsidRDefault="00545BBF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O serviço observa a área mínima de lotes prevista no artigo 4º, inciso II, da Lei 6766/79?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30960B" w14:textId="77777777" w:rsidR="00545BBF" w:rsidRPr="00B0547A" w:rsidRDefault="00545BBF" w:rsidP="00545BBF">
            <w:pPr>
              <w:pStyle w:val="NormalTJERJ"/>
              <w:spacing w:before="60" w:after="60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 </w:t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  <w:p w14:paraId="67F8FC2F" w14:textId="77777777" w:rsidR="00545BBF" w:rsidRPr="00B0547A" w:rsidRDefault="00545BBF" w:rsidP="009B1CD7">
            <w:pPr>
              <w:pStyle w:val="NormalTJERJ"/>
              <w:spacing w:before="60" w:after="60"/>
              <w:rPr>
                <w:rFonts w:cs="Arial"/>
                <w:sz w:val="20"/>
              </w:rPr>
            </w:pPr>
          </w:p>
        </w:tc>
      </w:tr>
      <w:tr w:rsidR="00B0547A" w:rsidRPr="00B0547A" w14:paraId="54AA224A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57BE4D" w14:textId="77777777" w:rsidR="00BD6785" w:rsidRPr="00B0547A" w:rsidRDefault="00961885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O s</w:t>
            </w:r>
            <w:r w:rsidR="00A167C9" w:rsidRPr="00B0547A">
              <w:rPr>
                <w:sz w:val="20"/>
              </w:rPr>
              <w:t>erviço expede a Declaração so</w:t>
            </w:r>
            <w:smartTag w:uri="urn:schemas-microsoft-com:office:smarttags" w:element="PersonName">
              <w:r w:rsidR="00A167C9" w:rsidRPr="00B0547A">
                <w:rPr>
                  <w:sz w:val="20"/>
                </w:rPr>
                <w:t>br</w:t>
              </w:r>
            </w:smartTag>
            <w:r w:rsidR="00A167C9" w:rsidRPr="00B0547A">
              <w:rPr>
                <w:sz w:val="20"/>
              </w:rPr>
              <w:t>e Operação Imobiliária (DOI)</w:t>
            </w:r>
            <w:r w:rsidR="004C5045" w:rsidRPr="00B0547A">
              <w:rPr>
                <w:sz w:val="20"/>
              </w:rPr>
              <w:t xml:space="preserve">, conforme </w:t>
            </w:r>
            <w:r w:rsidR="00626811" w:rsidRPr="00B0547A">
              <w:rPr>
                <w:sz w:val="20"/>
              </w:rPr>
              <w:t>o artigo 2º, § 3º</w:t>
            </w:r>
            <w:r w:rsidR="00110260" w:rsidRPr="00B0547A">
              <w:rPr>
                <w:sz w:val="20"/>
              </w:rPr>
              <w:t>,</w:t>
            </w:r>
            <w:r w:rsidR="00626811" w:rsidRPr="00B0547A">
              <w:rPr>
                <w:sz w:val="20"/>
              </w:rPr>
              <w:t xml:space="preserve"> da</w:t>
            </w:r>
            <w:r w:rsidR="003B295A" w:rsidRPr="00B0547A">
              <w:rPr>
                <w:sz w:val="20"/>
              </w:rPr>
              <w:t xml:space="preserve"> Instrução </w:t>
            </w:r>
            <w:r w:rsidR="00C325BE" w:rsidRPr="00B0547A">
              <w:rPr>
                <w:sz w:val="20"/>
              </w:rPr>
              <w:t xml:space="preserve">Normativa da Receita Federal </w:t>
            </w:r>
            <w:r w:rsidR="001226AD" w:rsidRPr="00B0547A">
              <w:rPr>
                <w:sz w:val="20"/>
              </w:rPr>
              <w:t xml:space="preserve">nº </w:t>
            </w:r>
            <w:r w:rsidR="004C5045" w:rsidRPr="00B0547A">
              <w:rPr>
                <w:sz w:val="20"/>
              </w:rPr>
              <w:t>1</w:t>
            </w:r>
            <w:r w:rsidR="003B295A" w:rsidRPr="00B0547A">
              <w:rPr>
                <w:sz w:val="20"/>
              </w:rPr>
              <w:t>112/10</w:t>
            </w:r>
            <w:r w:rsidR="004C5045" w:rsidRPr="00B0547A"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2C7C51" w14:textId="77777777" w:rsidR="00A167C9" w:rsidRPr="00B0547A" w:rsidRDefault="00A167C9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09EB9735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39389B" w14:textId="77777777" w:rsidR="004829FD" w:rsidRPr="00B0547A" w:rsidRDefault="004829FD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Na lavrat</w:t>
            </w:r>
            <w:r w:rsidR="00EE7133" w:rsidRPr="00B0547A">
              <w:rPr>
                <w:sz w:val="20"/>
              </w:rPr>
              <w:t>ura de escrituras relativas a i</w:t>
            </w:r>
            <w:r w:rsidRPr="00B0547A">
              <w:rPr>
                <w:sz w:val="20"/>
              </w:rPr>
              <w:t xml:space="preserve">móveis </w:t>
            </w:r>
            <w:r w:rsidR="00EE7133" w:rsidRPr="00B0547A">
              <w:rPr>
                <w:sz w:val="20"/>
              </w:rPr>
              <w:t>são apresentadas</w:t>
            </w:r>
            <w:r w:rsidRPr="00B0547A">
              <w:rPr>
                <w:sz w:val="20"/>
              </w:rPr>
              <w:t xml:space="preserve"> as certidões reais e pessoais reipersecu</w:t>
            </w:r>
            <w:r w:rsidR="00EE7133" w:rsidRPr="00B0547A">
              <w:rPr>
                <w:sz w:val="20"/>
              </w:rPr>
              <w:t>tórias, re</w:t>
            </w:r>
            <w:r w:rsidRPr="00B0547A">
              <w:rPr>
                <w:sz w:val="20"/>
              </w:rPr>
              <w:t>l</w:t>
            </w:r>
            <w:r w:rsidR="00EE7133" w:rsidRPr="00B0547A">
              <w:rPr>
                <w:sz w:val="20"/>
              </w:rPr>
              <w:t>a</w:t>
            </w:r>
            <w:r w:rsidRPr="00B0547A">
              <w:rPr>
                <w:sz w:val="20"/>
              </w:rPr>
              <w:t>tivas ao imóvel</w:t>
            </w:r>
            <w:r w:rsidR="00EE7133" w:rsidRPr="00B0547A">
              <w:rPr>
                <w:sz w:val="20"/>
              </w:rPr>
              <w:t>,</w:t>
            </w:r>
            <w:r w:rsidRPr="00B0547A">
              <w:rPr>
                <w:sz w:val="20"/>
              </w:rPr>
              <w:t xml:space="preserve"> e as de ônus reais, expedidas pelo Registro de Imóveis competente, cujo prazo de validade, para este fim, será </w:t>
            </w:r>
            <w:r w:rsidR="00EE7133" w:rsidRPr="00B0547A">
              <w:rPr>
                <w:sz w:val="20"/>
              </w:rPr>
              <w:t xml:space="preserve">de </w:t>
            </w:r>
            <w:r w:rsidR="00F46106" w:rsidRPr="00B0547A">
              <w:rPr>
                <w:sz w:val="20"/>
              </w:rPr>
              <w:t>30 (</w:t>
            </w:r>
            <w:r w:rsidR="00EE7133" w:rsidRPr="00B0547A">
              <w:rPr>
                <w:sz w:val="20"/>
              </w:rPr>
              <w:t>trinta</w:t>
            </w:r>
            <w:r w:rsidR="00F46106" w:rsidRPr="00B0547A">
              <w:rPr>
                <w:sz w:val="20"/>
              </w:rPr>
              <w:t>)</w:t>
            </w:r>
            <w:r w:rsidR="00DD10D9" w:rsidRPr="00B0547A">
              <w:rPr>
                <w:sz w:val="20"/>
              </w:rPr>
              <w:t xml:space="preserve"> dias</w:t>
            </w:r>
            <w:r w:rsidR="00EE7133" w:rsidRPr="00B0547A">
              <w:rPr>
                <w:sz w:val="20"/>
              </w:rPr>
              <w:t xml:space="preserve"> (</w:t>
            </w:r>
            <w:r w:rsidR="00F315A5" w:rsidRPr="00B0547A">
              <w:rPr>
                <w:sz w:val="20"/>
              </w:rPr>
              <w:t>artigo 1º, § 2º</w:t>
            </w:r>
            <w:r w:rsidR="00110260" w:rsidRPr="00B0547A">
              <w:rPr>
                <w:sz w:val="20"/>
              </w:rPr>
              <w:t>,</w:t>
            </w:r>
            <w:r w:rsidR="00F315A5" w:rsidRPr="00B0547A">
              <w:rPr>
                <w:sz w:val="20"/>
              </w:rPr>
              <w:t xml:space="preserve"> da Lei</w:t>
            </w:r>
            <w:r w:rsidR="00110260" w:rsidRPr="00B0547A">
              <w:rPr>
                <w:sz w:val="20"/>
              </w:rPr>
              <w:t xml:space="preserve"> nº</w:t>
            </w:r>
            <w:r w:rsidR="004F4633" w:rsidRPr="00B0547A">
              <w:rPr>
                <w:sz w:val="20"/>
              </w:rPr>
              <w:t xml:space="preserve"> 7</w:t>
            </w:r>
            <w:r w:rsidR="00F315A5" w:rsidRPr="00B0547A">
              <w:rPr>
                <w:sz w:val="20"/>
              </w:rPr>
              <w:t>433/85</w:t>
            </w:r>
            <w:r w:rsidR="00EE7133" w:rsidRPr="00B0547A">
              <w:rPr>
                <w:sz w:val="20"/>
              </w:rPr>
              <w:t xml:space="preserve"> e </w:t>
            </w:r>
            <w:r w:rsidR="00F315A5" w:rsidRPr="00B0547A">
              <w:rPr>
                <w:sz w:val="20"/>
              </w:rPr>
              <w:t>artigo 1º, inciso IV e §1º</w:t>
            </w:r>
            <w:r w:rsidR="00110260" w:rsidRPr="00B0547A">
              <w:rPr>
                <w:sz w:val="20"/>
              </w:rPr>
              <w:t>,</w:t>
            </w:r>
            <w:r w:rsidR="00F315A5" w:rsidRPr="00B0547A">
              <w:rPr>
                <w:sz w:val="20"/>
              </w:rPr>
              <w:t xml:space="preserve"> do Decreto</w:t>
            </w:r>
            <w:r w:rsidR="00110260" w:rsidRPr="00B0547A">
              <w:rPr>
                <w:sz w:val="20"/>
              </w:rPr>
              <w:t xml:space="preserve"> nº</w:t>
            </w:r>
            <w:r w:rsidR="004F4633" w:rsidRPr="00B0547A">
              <w:rPr>
                <w:sz w:val="20"/>
              </w:rPr>
              <w:t xml:space="preserve"> 93</w:t>
            </w:r>
            <w:r w:rsidR="00F315A5" w:rsidRPr="00B0547A">
              <w:rPr>
                <w:sz w:val="20"/>
              </w:rPr>
              <w:t>240/86</w:t>
            </w:r>
            <w:r w:rsidR="00EE7133" w:rsidRPr="00B0547A">
              <w:rPr>
                <w:sz w:val="20"/>
              </w:rPr>
              <w:t>)</w:t>
            </w:r>
            <w:r w:rsidR="00DD10D9" w:rsidRPr="00B0547A">
              <w:rPr>
                <w:sz w:val="20"/>
              </w:rPr>
              <w:t>?</w:t>
            </w:r>
            <w:r w:rsidRPr="00B0547A">
              <w:rPr>
                <w:sz w:val="20"/>
              </w:rPr>
              <w:t xml:space="preserve"> 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3D8387" w14:textId="77777777" w:rsidR="004829FD" w:rsidRPr="00B0547A" w:rsidRDefault="004829FD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5B0FAF0D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147278" w14:textId="77777777" w:rsidR="00545BBF" w:rsidRPr="00B0547A" w:rsidRDefault="00545BBF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 xml:space="preserve">Para a lavratura das escrituras envolvendo bens imóveis, as partes envolvidas são cientificadas da possibilidade de obtenção prévia da Certidão Negativa de Débitos Trabalhistas – CNDT, nos termos da Recomendação CNJ nº 03/2012?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78317F" w14:textId="77777777" w:rsidR="00545BBF" w:rsidRPr="00B0547A" w:rsidRDefault="00545BBF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518946AF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BB5E5E" w14:textId="77777777" w:rsidR="00961885" w:rsidRPr="00B0547A" w:rsidRDefault="00961885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Nas escrituras públicas envolvendo imóvel rural, é observado o disposto no artigo 8º, §3º, da Lei nº 5868/72?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1FEB0E" w14:textId="77777777" w:rsidR="00961885" w:rsidRPr="00B0547A" w:rsidRDefault="00961885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697CFED0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69962C" w14:textId="77777777" w:rsidR="007A2CAB" w:rsidRPr="00B0547A" w:rsidRDefault="007A2CAB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 xml:space="preserve">Nas escrituras públicas declaratórias de posse e de cessão de direitos de posse, consta a declaração de que não </w:t>
            </w:r>
            <w:r w:rsidR="00561BB7" w:rsidRPr="00B0547A">
              <w:rPr>
                <w:sz w:val="20"/>
              </w:rPr>
              <w:t xml:space="preserve">a mesma tem </w:t>
            </w:r>
            <w:r w:rsidRPr="00B0547A">
              <w:rPr>
                <w:sz w:val="20"/>
              </w:rPr>
              <w:t xml:space="preserve">valor como confirmação ou estabelecimento de propriedade </w:t>
            </w:r>
            <w:r w:rsidR="00561BB7" w:rsidRPr="00B0547A">
              <w:rPr>
                <w:i/>
                <w:iCs/>
                <w:sz w:val="20"/>
              </w:rPr>
              <w:t>servindo, tão-somente, para a instrução de ação possessória própria.</w:t>
            </w:r>
            <w:r w:rsidR="00561BB7" w:rsidRPr="00B0547A">
              <w:rPr>
                <w:sz w:val="20"/>
              </w:rPr>
              <w:t xml:space="preserve"> </w:t>
            </w:r>
            <w:r w:rsidRPr="00B0547A">
              <w:rPr>
                <w:sz w:val="20"/>
              </w:rPr>
              <w:t>(artigo 220 d</w:t>
            </w:r>
            <w:r w:rsidR="005B5D34" w:rsidRPr="00B0547A">
              <w:rPr>
                <w:sz w:val="20"/>
              </w:rPr>
              <w:t>o</w:t>
            </w:r>
            <w:r w:rsidRPr="00B0547A">
              <w:rPr>
                <w:sz w:val="20"/>
              </w:rPr>
              <w:t xml:space="preserve"> CNCGJ)?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B2CD5B" w14:textId="77777777" w:rsidR="007A2CAB" w:rsidRPr="00B0547A" w:rsidRDefault="007A2CAB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02C5013A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485AD5" w14:textId="77777777" w:rsidR="007A2CAB" w:rsidRPr="00B0547A" w:rsidRDefault="007A2CAB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As escrituras públicas de união estável obedece</w:t>
            </w:r>
            <w:r w:rsidR="007350C0" w:rsidRPr="00B0547A">
              <w:rPr>
                <w:sz w:val="20"/>
              </w:rPr>
              <w:t>m</w:t>
            </w:r>
            <w:r w:rsidRPr="00B0547A">
              <w:rPr>
                <w:sz w:val="20"/>
              </w:rPr>
              <w:t xml:space="preserve"> aos requisitos dos artigos 1723 a 1727 do Código Civil</w:t>
            </w:r>
            <w:r w:rsidR="00B27C9D" w:rsidRPr="00B0547A"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D1A573" w14:textId="77777777" w:rsidR="007A2CAB" w:rsidRPr="00B0547A" w:rsidRDefault="00B27C9D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3FF55517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CCB661" w14:textId="77777777" w:rsidR="00961885" w:rsidRPr="00B0547A" w:rsidRDefault="00961885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lastRenderedPageBreak/>
              <w:t>O serviço observa as formalidades necessárias à lavratura de testamentos, conforme o diposto no artigo 20, §</w:t>
            </w:r>
            <w:r w:rsidR="004F4633" w:rsidRPr="00B0547A">
              <w:rPr>
                <w:sz w:val="20"/>
              </w:rPr>
              <w:t xml:space="preserve"> 4º, da Lei nº 8</w:t>
            </w:r>
            <w:r w:rsidRPr="00B0547A">
              <w:rPr>
                <w:sz w:val="20"/>
              </w:rPr>
              <w:t>935/94 c/c artigo 1864 e seguintes do Código Civil?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7D9CCD" w14:textId="77777777" w:rsidR="00961885" w:rsidRPr="00B0547A" w:rsidRDefault="00961885" w:rsidP="004829FD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237B9AB2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CE2D7F" w14:textId="77777777" w:rsidR="004829FD" w:rsidRPr="00B0547A" w:rsidRDefault="00EE7C26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 xml:space="preserve">O testamento público é escrito pelo </w:t>
            </w:r>
            <w:r w:rsidR="00D00E20" w:rsidRPr="00B0547A">
              <w:rPr>
                <w:sz w:val="20"/>
              </w:rPr>
              <w:t>notário ou seu substituto legal nos termos do</w:t>
            </w:r>
            <w:r w:rsidRPr="00B0547A">
              <w:rPr>
                <w:sz w:val="20"/>
              </w:rPr>
              <w:t xml:space="preserve"> </w:t>
            </w:r>
            <w:r w:rsidR="00D00E20" w:rsidRPr="00B0547A">
              <w:rPr>
                <w:sz w:val="20"/>
              </w:rPr>
              <w:t>artigo</w:t>
            </w:r>
            <w:r w:rsidRPr="00B0547A">
              <w:rPr>
                <w:sz w:val="20"/>
              </w:rPr>
              <w:t xml:space="preserve"> 1864,</w:t>
            </w:r>
            <w:r w:rsidR="00D00E20" w:rsidRPr="00B0547A">
              <w:rPr>
                <w:sz w:val="20"/>
              </w:rPr>
              <w:t xml:space="preserve"> inciso I do CC/2002?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B42852" w14:textId="77777777" w:rsidR="004829FD" w:rsidRPr="00B0547A" w:rsidRDefault="00EE7C26" w:rsidP="004829FD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3E018FEB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EA6E63" w14:textId="77777777" w:rsidR="00B27C9D" w:rsidRPr="00B0547A" w:rsidRDefault="00B27C9D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O testamento público obedece aos requisitos do artigo 259 d</w:t>
            </w:r>
            <w:r w:rsidR="005B5D34" w:rsidRPr="00B0547A">
              <w:rPr>
                <w:sz w:val="20"/>
              </w:rPr>
              <w:t>o</w:t>
            </w:r>
            <w:r w:rsidRPr="00B0547A">
              <w:rPr>
                <w:sz w:val="20"/>
              </w:rPr>
              <w:t xml:space="preserve"> CNCGJ?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99AFFE" w14:textId="77777777" w:rsidR="00B27C9D" w:rsidRPr="00B0547A" w:rsidRDefault="00B27C9D" w:rsidP="004829FD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390EF697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FB12BF" w14:textId="77777777" w:rsidR="00C035D7" w:rsidRPr="00B0547A" w:rsidRDefault="00C035D7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O serviço mantém fichário de cartões de autógrafos para conferência no ato de reconhecimento de firmas por semelhança?</w:t>
            </w:r>
          </w:p>
          <w:p w14:paraId="270B0434" w14:textId="77777777" w:rsidR="00CC3F1D" w:rsidRPr="00B0547A" w:rsidRDefault="00CC3F1D" w:rsidP="00C035D7">
            <w:pPr>
              <w:pStyle w:val="NormalTJERJ"/>
              <w:spacing w:before="60" w:after="60"/>
              <w:ind w:left="351"/>
              <w:rPr>
                <w:sz w:val="20"/>
              </w:rPr>
            </w:pPr>
            <w:r w:rsidRPr="00B0547A">
              <w:rPr>
                <w:sz w:val="20"/>
              </w:rPr>
              <w:t xml:space="preserve">As fichas das firmas </w:t>
            </w:r>
            <w:r w:rsidR="00110260" w:rsidRPr="00B0547A">
              <w:rPr>
                <w:sz w:val="20"/>
              </w:rPr>
              <w:t xml:space="preserve">têm </w:t>
            </w:r>
            <w:r w:rsidRPr="00B0547A">
              <w:rPr>
                <w:sz w:val="20"/>
              </w:rPr>
              <w:t>remissão ao  l</w:t>
            </w:r>
            <w:r w:rsidR="00DD10D9" w:rsidRPr="00B0547A">
              <w:rPr>
                <w:sz w:val="20"/>
              </w:rPr>
              <w:t>ivro e à folha do depósito</w:t>
            </w:r>
            <w:r w:rsidR="00730DA5" w:rsidRPr="00B0547A">
              <w:rPr>
                <w:sz w:val="20"/>
              </w:rPr>
              <w:t xml:space="preserve"> (artigo</w:t>
            </w:r>
            <w:r w:rsidRPr="00B0547A">
              <w:rPr>
                <w:sz w:val="20"/>
              </w:rPr>
              <w:t xml:space="preserve"> 225</w:t>
            </w:r>
            <w:r w:rsidR="00730DA5" w:rsidRPr="00B0547A">
              <w:rPr>
                <w:sz w:val="20"/>
              </w:rPr>
              <w:t>,</w:t>
            </w:r>
            <w:r w:rsidRPr="00B0547A">
              <w:rPr>
                <w:sz w:val="20"/>
              </w:rPr>
              <w:t xml:space="preserve"> § 4º</w:t>
            </w:r>
            <w:r w:rsidR="00730DA5" w:rsidRPr="00B0547A">
              <w:rPr>
                <w:sz w:val="20"/>
              </w:rPr>
              <w:t xml:space="preserve"> d</w:t>
            </w:r>
            <w:r w:rsidR="005B5D34" w:rsidRPr="00B0547A">
              <w:rPr>
                <w:sz w:val="20"/>
              </w:rPr>
              <w:t>o</w:t>
            </w:r>
            <w:r w:rsidRPr="00B0547A">
              <w:rPr>
                <w:sz w:val="20"/>
              </w:rPr>
              <w:t xml:space="preserve"> CNCGJ</w:t>
            </w:r>
            <w:r w:rsidR="00730DA5" w:rsidRPr="00B0547A">
              <w:rPr>
                <w:sz w:val="20"/>
              </w:rPr>
              <w:t>)</w:t>
            </w:r>
            <w:r w:rsidR="00DD10D9" w:rsidRPr="00B0547A"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ACF80F" w14:textId="77777777" w:rsidR="0042094D" w:rsidRPr="00B0547A" w:rsidRDefault="0042094D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  <w:p w14:paraId="42B547FE" w14:textId="77777777" w:rsidR="0042094D" w:rsidRPr="00B0547A" w:rsidRDefault="0042094D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</w:p>
          <w:p w14:paraId="3F97AE85" w14:textId="77777777" w:rsidR="00CC3F1D" w:rsidRPr="00B0547A" w:rsidRDefault="00CC3F1D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37E3CDE7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16C345" w14:textId="77777777" w:rsidR="00A167C9" w:rsidRPr="00B0547A" w:rsidRDefault="008933F7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 xml:space="preserve">Os cartões de firmas preenchem os requisitos mencionados no artigo 345, </w:t>
            </w:r>
            <w:r w:rsidR="00F15558" w:rsidRPr="00B0547A">
              <w:rPr>
                <w:sz w:val="20"/>
              </w:rPr>
              <w:t>§</w:t>
            </w:r>
            <w:r w:rsidRPr="00B0547A">
              <w:rPr>
                <w:sz w:val="20"/>
              </w:rPr>
              <w:t>§  2º e 3º</w:t>
            </w:r>
            <w:r w:rsidR="00110260" w:rsidRPr="00B0547A">
              <w:rPr>
                <w:sz w:val="20"/>
              </w:rPr>
              <w:t>,</w:t>
            </w:r>
            <w:r w:rsidRPr="00B0547A">
              <w:rPr>
                <w:sz w:val="20"/>
              </w:rPr>
              <w:t xml:space="preserve">  d</w:t>
            </w:r>
            <w:r w:rsidR="005B5D34" w:rsidRPr="00B0547A">
              <w:rPr>
                <w:sz w:val="20"/>
              </w:rPr>
              <w:t>o</w:t>
            </w:r>
            <w:r w:rsidRPr="00B0547A">
              <w:rPr>
                <w:sz w:val="20"/>
              </w:rPr>
              <w:t xml:space="preserve"> CNCGJ (numeração única e identificação do depositante e do funcionário que verificou a regularidade da aposição da firma do depositante)?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4DDB53" w14:textId="77777777" w:rsidR="00A167C9" w:rsidRPr="00B0547A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48628A8D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5EED16" w14:textId="77777777" w:rsidR="00D9508E" w:rsidRPr="00B0547A" w:rsidRDefault="00580909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O livro</w:t>
            </w:r>
            <w:r w:rsidR="00A6015D" w:rsidRPr="00B0547A">
              <w:rPr>
                <w:sz w:val="20"/>
              </w:rPr>
              <w:t xml:space="preserve"> de Reconhecimento por Autenticidade</w:t>
            </w:r>
            <w:r w:rsidR="000551D0" w:rsidRPr="00B0547A">
              <w:rPr>
                <w:sz w:val="20"/>
              </w:rPr>
              <w:t xml:space="preserve"> preenche os requisitos d</w:t>
            </w:r>
            <w:r w:rsidRPr="00B0547A">
              <w:rPr>
                <w:sz w:val="20"/>
              </w:rPr>
              <w:t>o Aviso CGJ nº 219/2004</w:t>
            </w:r>
            <w:r w:rsidR="00A167C9" w:rsidRPr="00B0547A"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BA3A7D" w14:textId="77777777" w:rsidR="00A167C9" w:rsidRPr="00B0547A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3D588231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6A2575" w14:textId="77777777" w:rsidR="00A167C9" w:rsidRPr="00B0547A" w:rsidRDefault="000F75B1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O S</w:t>
            </w:r>
            <w:r w:rsidR="00FB6BCA" w:rsidRPr="00B0547A">
              <w:rPr>
                <w:sz w:val="20"/>
              </w:rPr>
              <w:t xml:space="preserve">erviço arquiva </w:t>
            </w:r>
            <w:r w:rsidR="00F05A45" w:rsidRPr="00B0547A">
              <w:rPr>
                <w:sz w:val="20"/>
              </w:rPr>
              <w:t>a</w:t>
            </w:r>
            <w:r w:rsidR="00FB6BCA" w:rsidRPr="00B0547A">
              <w:rPr>
                <w:sz w:val="20"/>
              </w:rPr>
              <w:t xml:space="preserve"> cópia do CPF</w:t>
            </w:r>
            <w:r w:rsidR="00110260" w:rsidRPr="00B0547A">
              <w:rPr>
                <w:sz w:val="20"/>
              </w:rPr>
              <w:t>/MF</w:t>
            </w:r>
            <w:r w:rsidR="00FB6BCA" w:rsidRPr="00B0547A">
              <w:rPr>
                <w:sz w:val="20"/>
              </w:rPr>
              <w:t xml:space="preserve"> e da identidade do despositante </w:t>
            </w:r>
            <w:r w:rsidR="002F32E0" w:rsidRPr="00B0547A">
              <w:rPr>
                <w:sz w:val="20"/>
              </w:rPr>
              <w:t xml:space="preserve">da Firma, </w:t>
            </w:r>
            <w:r w:rsidR="00236067" w:rsidRPr="00B0547A">
              <w:rPr>
                <w:sz w:val="20"/>
              </w:rPr>
              <w:t xml:space="preserve">na forma </w:t>
            </w:r>
            <w:r w:rsidR="00110260" w:rsidRPr="00B0547A">
              <w:rPr>
                <w:sz w:val="20"/>
              </w:rPr>
              <w:t xml:space="preserve">do </w:t>
            </w:r>
            <w:r w:rsidR="00A167C9" w:rsidRPr="00B0547A">
              <w:rPr>
                <w:sz w:val="20"/>
              </w:rPr>
              <w:t>artigo 345</w:t>
            </w:r>
            <w:r w:rsidR="00236067" w:rsidRPr="00B0547A">
              <w:rPr>
                <w:sz w:val="20"/>
              </w:rPr>
              <w:t>, § 6º</w:t>
            </w:r>
            <w:r w:rsidR="00110260" w:rsidRPr="00B0547A">
              <w:rPr>
                <w:sz w:val="20"/>
              </w:rPr>
              <w:t>,</w:t>
            </w:r>
            <w:r w:rsidR="00236067" w:rsidRPr="00B0547A">
              <w:rPr>
                <w:sz w:val="20"/>
              </w:rPr>
              <w:t xml:space="preserve"> </w:t>
            </w:r>
            <w:r w:rsidR="00A167C9" w:rsidRPr="00B0547A">
              <w:rPr>
                <w:sz w:val="20"/>
              </w:rPr>
              <w:t>d</w:t>
            </w:r>
            <w:r w:rsidR="005B5D34" w:rsidRPr="00B0547A">
              <w:rPr>
                <w:sz w:val="20"/>
              </w:rPr>
              <w:t>o</w:t>
            </w:r>
            <w:r w:rsidR="00A167C9" w:rsidRPr="00B0547A">
              <w:rPr>
                <w:sz w:val="20"/>
              </w:rPr>
              <w:t xml:space="preserve"> CNCGJ?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2BB201" w14:textId="77777777" w:rsidR="00A167C9" w:rsidRPr="00B0547A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258DE257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8763A0" w14:textId="0572A31B" w:rsidR="00531C22" w:rsidRPr="00B0547A" w:rsidRDefault="00531C22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O Serviço realiza a materializa</w:t>
            </w:r>
            <w:r w:rsidR="00404111" w:rsidRPr="00B0547A">
              <w:rPr>
                <w:sz w:val="20"/>
              </w:rPr>
              <w:t>ção de documentos eletrônicos</w:t>
            </w:r>
            <w:r w:rsidR="002279A2" w:rsidRPr="00B0547A">
              <w:rPr>
                <w:sz w:val="20"/>
              </w:rPr>
              <w:t xml:space="preserve"> </w:t>
            </w:r>
            <w:r w:rsidR="00F846CD" w:rsidRPr="00B0547A">
              <w:rPr>
                <w:sz w:val="20"/>
              </w:rPr>
              <w:t xml:space="preserve">da forma </w:t>
            </w:r>
            <w:r w:rsidR="00E4207C" w:rsidRPr="00B0547A">
              <w:rPr>
                <w:sz w:val="20"/>
              </w:rPr>
              <w:t>prevista</w:t>
            </w:r>
            <w:r w:rsidR="00F846CD" w:rsidRPr="00B0547A">
              <w:rPr>
                <w:sz w:val="20"/>
              </w:rPr>
              <w:t xml:space="preserve"> no </w:t>
            </w:r>
            <w:r w:rsidR="002279A2" w:rsidRPr="00B0547A">
              <w:rPr>
                <w:sz w:val="20"/>
              </w:rPr>
              <w:t>artigo</w:t>
            </w:r>
            <w:r w:rsidRPr="00B0547A">
              <w:rPr>
                <w:sz w:val="20"/>
              </w:rPr>
              <w:t xml:space="preserve"> 356-B d</w:t>
            </w:r>
            <w:r w:rsidR="005B5D34" w:rsidRPr="00B0547A">
              <w:rPr>
                <w:sz w:val="20"/>
              </w:rPr>
              <w:t>o</w:t>
            </w:r>
            <w:r w:rsidRPr="00B0547A">
              <w:rPr>
                <w:sz w:val="20"/>
              </w:rPr>
              <w:t xml:space="preserve"> CNCGJ</w:t>
            </w:r>
            <w:r w:rsidR="00F846CD" w:rsidRPr="00B0547A">
              <w:rPr>
                <w:sz w:val="20"/>
              </w:rPr>
              <w:t xml:space="preserve"> </w:t>
            </w:r>
            <w:r w:rsidR="00404111" w:rsidRPr="00B0547A"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05B216" w14:textId="77777777" w:rsidR="00531C22" w:rsidRPr="00B0547A" w:rsidRDefault="00531C22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300DE8A0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30F042" w14:textId="77777777" w:rsidR="007D0E18" w:rsidRPr="00B0547A" w:rsidRDefault="00C75E64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 xml:space="preserve">O serviço </w:t>
            </w:r>
            <w:r w:rsidR="00110260" w:rsidRPr="00B0547A">
              <w:rPr>
                <w:sz w:val="20"/>
              </w:rPr>
              <w:t xml:space="preserve">alimenta a </w:t>
            </w:r>
            <w:r w:rsidRPr="00B0547A">
              <w:rPr>
                <w:sz w:val="20"/>
              </w:rPr>
              <w:t xml:space="preserve">Central Notarial de Serviços Eletrônicos Compartilhados </w:t>
            </w:r>
            <w:r w:rsidR="00545BBF" w:rsidRPr="00B0547A">
              <w:rPr>
                <w:sz w:val="20"/>
              </w:rPr>
              <w:t>–</w:t>
            </w:r>
            <w:r w:rsidRPr="00B0547A">
              <w:rPr>
                <w:sz w:val="20"/>
              </w:rPr>
              <w:t xml:space="preserve"> CENSEC </w:t>
            </w:r>
            <w:r w:rsidR="00545BBF" w:rsidRPr="00B0547A">
              <w:rPr>
                <w:sz w:val="20"/>
              </w:rPr>
              <w:t>–</w:t>
            </w:r>
            <w:r w:rsidRPr="00B0547A">
              <w:rPr>
                <w:sz w:val="20"/>
              </w:rPr>
              <w:t xml:space="preserve"> instituída pelo Provimento CNJ nº 18/2012?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7DE6D9" w14:textId="77777777" w:rsidR="00FB6BCA" w:rsidRPr="00B0547A" w:rsidRDefault="007D0E18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17045003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A21B24" w14:textId="77777777" w:rsidR="007D0E18" w:rsidRPr="00B0547A" w:rsidRDefault="00470722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 xml:space="preserve">Há cartaz </w:t>
            </w:r>
            <w:r w:rsidR="007D0E18" w:rsidRPr="00B0547A">
              <w:rPr>
                <w:sz w:val="20"/>
              </w:rPr>
              <w:t>afixado em local visível e de maior circulação de pessoas contendo informação sobre o direito de realizar separação e divórcio consensual, inventário e partilha de bens por meio de escritura pública, na forma pr</w:t>
            </w:r>
            <w:r w:rsidRPr="00B0547A">
              <w:rPr>
                <w:sz w:val="20"/>
              </w:rPr>
              <w:t>e</w:t>
            </w:r>
            <w:r w:rsidR="007D0E18" w:rsidRPr="00B0547A">
              <w:rPr>
                <w:sz w:val="20"/>
              </w:rPr>
              <w:t>vista no Aviso CGJ nº 1208/2013?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F805D4" w14:textId="77777777" w:rsidR="007D0E18" w:rsidRPr="00B0547A" w:rsidRDefault="007D0E18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3C765CB4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7E4D32" w14:textId="77777777" w:rsidR="006A3EBE" w:rsidRPr="00B0547A" w:rsidRDefault="006A3EBE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Na lavratura da escritura pública de inventário e partilha, são exigidos os documentos previstos no artigo 298 d</w:t>
            </w:r>
            <w:r w:rsidR="005B5D34" w:rsidRPr="00B0547A">
              <w:rPr>
                <w:sz w:val="20"/>
              </w:rPr>
              <w:t>o</w:t>
            </w:r>
            <w:r w:rsidRPr="00B0547A">
              <w:rPr>
                <w:sz w:val="20"/>
              </w:rPr>
              <w:t xml:space="preserve"> CNCGJ?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64434A" w14:textId="77777777" w:rsidR="006A3EBE" w:rsidRPr="00B0547A" w:rsidRDefault="006A3EBE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5177E2FD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CF31AB" w14:textId="77777777" w:rsidR="007F77E5" w:rsidRPr="00B0547A" w:rsidRDefault="006A3EBE" w:rsidP="007F77E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Para a lavratura das escrituras públicas de separação e divórcio consensuais são apresentados os documentos do artigo 309 d</w:t>
            </w:r>
            <w:r w:rsidR="005B5D34" w:rsidRPr="00B0547A">
              <w:rPr>
                <w:sz w:val="20"/>
              </w:rPr>
              <w:t>o</w:t>
            </w:r>
            <w:r w:rsidRPr="00B0547A">
              <w:rPr>
                <w:sz w:val="20"/>
              </w:rPr>
              <w:t xml:space="preserve"> CNCGJ?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B14383" w14:textId="77777777" w:rsidR="006A3EBE" w:rsidRPr="00B0547A" w:rsidRDefault="006A3EBE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7B7584B5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4BDB0C" w14:textId="77777777" w:rsidR="001D5600" w:rsidRPr="00B0547A" w:rsidRDefault="001D5600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rFonts w:ascii="Century Gothic" w:hAnsi="Century Gothic"/>
                <w:bCs/>
                <w:sz w:val="20"/>
              </w:rPr>
            </w:pPr>
            <w:bookmarkStart w:id="0" w:name="_Hlk43968510"/>
            <w:r w:rsidRPr="00B0547A">
              <w:rPr>
                <w:sz w:val="20"/>
              </w:rPr>
              <w:t xml:space="preserve">Os clientes, os beneficiários finais e os demais envolvidos no negócio </w:t>
            </w:r>
            <w:r w:rsidR="009636AF" w:rsidRPr="00B0547A">
              <w:rPr>
                <w:sz w:val="20"/>
              </w:rPr>
              <w:t xml:space="preserve">juridico </w:t>
            </w:r>
            <w:r w:rsidRPr="00B0547A">
              <w:rPr>
                <w:sz w:val="20"/>
              </w:rPr>
              <w:t>estão devidamente delimitados</w:t>
            </w:r>
            <w:r w:rsidR="009636AF" w:rsidRPr="00B0547A">
              <w:rPr>
                <w:sz w:val="20"/>
              </w:rPr>
              <w:t xml:space="preserve"> na forma dos artigo 4º e 9º do Provimento nº 88/2019</w:t>
            </w:r>
            <w:bookmarkEnd w:id="0"/>
            <w:r w:rsidR="009636AF" w:rsidRPr="00B0547A"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1F6515" w14:textId="77777777" w:rsidR="001D5600" w:rsidRPr="00B0547A" w:rsidRDefault="001D5600" w:rsidP="001D5600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3E2E3745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7108CA" w14:textId="77777777" w:rsidR="001D5600" w:rsidRPr="00B0547A" w:rsidRDefault="001D5600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São promovidos cursos destinados a treinamento de todos os prepostos da Serventia sobre os procedimentos preconizados no Provimento CNJ nº 88/2019 (prevenção de lavagem de dinheiro e financiamento do terrorismo)?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6B2319" w14:textId="77777777" w:rsidR="001D5600" w:rsidRPr="00B0547A" w:rsidRDefault="001D5600" w:rsidP="001D5600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6DF6187F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0B2CF5" w14:textId="77777777" w:rsidR="001D5600" w:rsidRPr="00B0547A" w:rsidRDefault="001D5600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Existem manuais e rotinas internas sobre regras de condutas e sinais de alertas acerca do tema disciplinado pelo Provimento CNJ nº 88/2019?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C87324" w14:textId="77777777" w:rsidR="001D5600" w:rsidRPr="00B0547A" w:rsidRDefault="001D5600" w:rsidP="001D5600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473F6338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16B9F9" w14:textId="77777777" w:rsidR="001D5600" w:rsidRPr="00B0547A" w:rsidRDefault="001D5600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É mantido o  registro eletrônico de todos os atos de conteúdo econômico lavrados</w:t>
            </w:r>
            <w:r w:rsidR="00A222B0" w:rsidRPr="00B0547A">
              <w:rPr>
                <w:sz w:val="20"/>
              </w:rPr>
              <w:t>, nos termos do artigo</w:t>
            </w:r>
            <w:r w:rsidRPr="00B0547A">
              <w:rPr>
                <w:sz w:val="20"/>
              </w:rPr>
              <w:t xml:space="preserve"> 13 do Provimento</w:t>
            </w:r>
            <w:r w:rsidR="003538CC" w:rsidRPr="00B0547A">
              <w:rPr>
                <w:sz w:val="20"/>
              </w:rPr>
              <w:t xml:space="preserve"> CNJ</w:t>
            </w:r>
            <w:r w:rsidRPr="00B0547A">
              <w:rPr>
                <w:sz w:val="20"/>
              </w:rPr>
              <w:t xml:space="preserve"> nº 88/2019?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E9466C" w14:textId="77777777" w:rsidR="001D5600" w:rsidRPr="00B0547A" w:rsidRDefault="001D5600" w:rsidP="001D5600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6E1B613C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CE27D8" w14:textId="77777777" w:rsidR="001D5600" w:rsidRPr="00B0547A" w:rsidRDefault="001D5600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lastRenderedPageBreak/>
              <w:t>É realizada a comunicação à Unidade de Inteligência Financeira- UIF, através do Sisco</w:t>
            </w:r>
            <w:r w:rsidR="00354D57" w:rsidRPr="00B0547A">
              <w:rPr>
                <w:sz w:val="20"/>
              </w:rPr>
              <w:t>a</w:t>
            </w:r>
            <w:r w:rsidRPr="00B0547A">
              <w:rPr>
                <w:sz w:val="20"/>
              </w:rPr>
              <w:t>f, de operações que, por seus elementos objetivos e subjetivos, possam ser consideradas suspeitas de lavagem de dinheiro ou financiamento ao terrorismo?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DB74C4" w14:textId="77777777" w:rsidR="001D5600" w:rsidRPr="00B0547A" w:rsidRDefault="001D5600" w:rsidP="001D5600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4A2EEFE9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6E396D" w14:textId="77777777" w:rsidR="001D5600" w:rsidRPr="00B0547A" w:rsidRDefault="001D5600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 xml:space="preserve">Se a pergunta acima for respondida como “SIM”, a comunicação é realizada no dia útil seguinte </w:t>
            </w:r>
            <w:r w:rsidR="00BE1DA5" w:rsidRPr="00B0547A">
              <w:rPr>
                <w:sz w:val="20"/>
              </w:rPr>
              <w:t>ao término do exame da operação ou proposta de operação</w:t>
            </w:r>
            <w:r w:rsidR="00A222B0" w:rsidRPr="00B0547A">
              <w:rPr>
                <w:sz w:val="20"/>
              </w:rPr>
              <w:t>, conforme disposto no artigo</w:t>
            </w:r>
            <w:r w:rsidRPr="00B0547A">
              <w:rPr>
                <w:sz w:val="20"/>
              </w:rPr>
              <w:t xml:space="preserve"> 15 do Provimento </w:t>
            </w:r>
            <w:r w:rsidR="003538CC" w:rsidRPr="00B0547A">
              <w:rPr>
                <w:sz w:val="20"/>
              </w:rPr>
              <w:t xml:space="preserve">CNJ </w:t>
            </w:r>
            <w:r w:rsidRPr="00B0547A">
              <w:rPr>
                <w:sz w:val="20"/>
              </w:rPr>
              <w:t>nº 88/2019?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9DE38A" w14:textId="77777777" w:rsidR="001D5600" w:rsidRPr="00B0547A" w:rsidRDefault="001D5600" w:rsidP="001D5600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3C9AC5B5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B6A221" w14:textId="77777777" w:rsidR="001D5600" w:rsidRPr="00B0547A" w:rsidRDefault="001D5600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 xml:space="preserve">O Serviço </w:t>
            </w:r>
            <w:r w:rsidR="009636AF" w:rsidRPr="00B0547A">
              <w:rPr>
                <w:sz w:val="20"/>
              </w:rPr>
              <w:t xml:space="preserve">possui </w:t>
            </w:r>
            <w:r w:rsidR="00F52285" w:rsidRPr="00B0547A">
              <w:rPr>
                <w:sz w:val="20"/>
              </w:rPr>
              <w:t xml:space="preserve">os </w:t>
            </w:r>
            <w:r w:rsidRPr="00B0547A">
              <w:rPr>
                <w:sz w:val="20"/>
              </w:rPr>
              <w:t xml:space="preserve">comprovante </w:t>
            </w:r>
            <w:r w:rsidR="00F52285" w:rsidRPr="00B0547A">
              <w:rPr>
                <w:sz w:val="20"/>
              </w:rPr>
              <w:t xml:space="preserve">que apresentou </w:t>
            </w:r>
            <w:r w:rsidRPr="00B0547A">
              <w:rPr>
                <w:sz w:val="20"/>
              </w:rPr>
              <w:t xml:space="preserve">as comunicações de informações realizadas à Corregedoria Geral da Justiça RJ sobre a eventual inexistência, nos </w:t>
            </w:r>
            <w:r w:rsidR="00E361CA" w:rsidRPr="00B0547A">
              <w:rPr>
                <w:sz w:val="20"/>
              </w:rPr>
              <w:t>seis</w:t>
            </w:r>
            <w:r w:rsidRPr="00B0547A">
              <w:rPr>
                <w:sz w:val="20"/>
              </w:rPr>
              <w:t xml:space="preserve"> meses anteriores, de operação ou proposta suspeita passível de comunicação à Unidade de Inteligência Financeira – UIF, conforme disciplinado no artigo 17 do Provimento CNJ nº 88/2019?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766F5B" w14:textId="77777777" w:rsidR="001D5600" w:rsidRPr="00B0547A" w:rsidRDefault="001D5600" w:rsidP="001D5600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59A65F84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9F8DD1" w14:textId="77777777" w:rsidR="001D5600" w:rsidRPr="00B0547A" w:rsidRDefault="001D5600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bookmarkStart w:id="1" w:name="_Hlk41040583"/>
            <w:r w:rsidRPr="00B0547A">
              <w:rPr>
                <w:sz w:val="20"/>
              </w:rPr>
              <w:t>O Serviço mantém atualizado o Cadastro Único de Clientes do Notariado (CCN) com as informações especificadas no artigo 9º combinado com artigo 30, ambos do Provimento CNJ nº 88</w:t>
            </w:r>
            <w:r w:rsidR="009636AF" w:rsidRPr="00B0547A">
              <w:rPr>
                <w:sz w:val="20"/>
              </w:rPr>
              <w:t>/2019</w:t>
            </w:r>
            <w:r w:rsidRPr="00B0547A">
              <w:rPr>
                <w:sz w:val="20"/>
              </w:rPr>
              <w:t>?</w:t>
            </w:r>
            <w:bookmarkEnd w:id="1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105555" w14:textId="77777777" w:rsidR="001D5600" w:rsidRPr="00B0547A" w:rsidRDefault="001D5600" w:rsidP="001D5600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475420B3" w14:textId="77777777" w:rsidTr="00D06944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AB2949" w14:textId="77777777" w:rsidR="00B8430B" w:rsidRPr="00B0547A" w:rsidRDefault="00E8644F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 xml:space="preserve">O </w:t>
            </w:r>
            <w:r w:rsidR="005D34E6" w:rsidRPr="00B0547A">
              <w:rPr>
                <w:sz w:val="20"/>
              </w:rPr>
              <w:t>gestor do serviço</w:t>
            </w:r>
            <w:r w:rsidR="00B725F6" w:rsidRPr="00B0547A">
              <w:rPr>
                <w:sz w:val="20"/>
              </w:rPr>
              <w:t xml:space="preserve"> </w:t>
            </w:r>
            <w:r w:rsidRPr="00B0547A">
              <w:rPr>
                <w:sz w:val="20"/>
              </w:rPr>
              <w:t>está ciente de que se deixar de cumprir as obrigações do Provimento CNJ nº 88/2019 está sujeito às sanções previstas no artigo 12</w:t>
            </w:r>
            <w:r w:rsidR="00D06944" w:rsidRPr="00B0547A">
              <w:rPr>
                <w:sz w:val="20"/>
              </w:rPr>
              <w:t>°</w:t>
            </w:r>
            <w:r w:rsidRPr="00B0547A">
              <w:rPr>
                <w:sz w:val="20"/>
              </w:rPr>
              <w:t xml:space="preserve"> da Lei n. 9.613/98?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5BC9A8" w14:textId="77777777" w:rsidR="00B8430B" w:rsidRPr="00B0547A" w:rsidRDefault="00B8430B" w:rsidP="00B8430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35C3C754" w14:textId="77777777" w:rsidTr="00D06944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7757BC" w14:textId="77777777" w:rsidR="004947C6" w:rsidRPr="00B0547A" w:rsidRDefault="004947C6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É realizada videoconferência notarial para captação do consentimento das partes sobre os termos do ato jurídico</w:t>
            </w:r>
            <w:r w:rsidR="006A00F6" w:rsidRPr="00B0547A">
              <w:rPr>
                <w:sz w:val="20"/>
              </w:rPr>
              <w:t>, nos termos do Provimento</w:t>
            </w:r>
            <w:r w:rsidR="00D06944" w:rsidRPr="00B0547A">
              <w:rPr>
                <w:sz w:val="20"/>
              </w:rPr>
              <w:t xml:space="preserve"> CNJ nº</w:t>
            </w:r>
            <w:r w:rsidR="006A00F6" w:rsidRPr="00B0547A">
              <w:rPr>
                <w:sz w:val="20"/>
              </w:rPr>
              <w:t xml:space="preserve"> </w:t>
            </w:r>
            <w:r w:rsidR="00D06944" w:rsidRPr="00B0547A">
              <w:rPr>
                <w:sz w:val="20"/>
              </w:rPr>
              <w:t>100</w:t>
            </w:r>
            <w:r w:rsidR="006A00F6" w:rsidRPr="00B0547A">
              <w:rPr>
                <w:sz w:val="20"/>
              </w:rPr>
              <w:t>/2020</w:t>
            </w:r>
            <w:r w:rsidRPr="00B0547A">
              <w:rPr>
                <w:sz w:val="20"/>
              </w:rPr>
              <w:t>?</w:t>
            </w:r>
            <w:r w:rsidR="005D34E6" w:rsidRPr="00B0547A">
              <w:rPr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6D7F91" w14:textId="77777777" w:rsidR="004947C6" w:rsidRPr="00B0547A" w:rsidRDefault="004947C6" w:rsidP="004947C6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Sim </w:t>
            </w:r>
            <w:r w:rsidRPr="00B0547A">
              <w:rPr>
                <w:rFonts w:cs="Arial"/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Não</w:t>
            </w:r>
          </w:p>
        </w:tc>
      </w:tr>
      <w:tr w:rsidR="00B0547A" w:rsidRPr="00B0547A" w14:paraId="5C26553B" w14:textId="77777777" w:rsidTr="004947C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C2A4CD" w14:textId="77777777" w:rsidR="004947C6" w:rsidRPr="00B0547A" w:rsidRDefault="004947C6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 xml:space="preserve"> Há informação nos atos eletrônicos de que a elaboração ocorreu, no todo ou em parte, de forma eletrônica</w:t>
            </w:r>
            <w:r w:rsidR="003D6220" w:rsidRPr="00B0547A">
              <w:rPr>
                <w:sz w:val="20"/>
              </w:rPr>
              <w:t xml:space="preserve">, nos termos do </w:t>
            </w:r>
            <w:r w:rsidR="00D06944" w:rsidRPr="00B0547A">
              <w:rPr>
                <w:sz w:val="20"/>
              </w:rPr>
              <w:t>artigo 224A inciso I do CN</w:t>
            </w:r>
            <w:r w:rsidR="003D6220" w:rsidRPr="00B0547A">
              <w:rPr>
                <w:sz w:val="20"/>
              </w:rPr>
              <w:t>CGJ</w:t>
            </w:r>
            <w:r w:rsidRPr="00B0547A"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392AA8" w14:textId="77777777" w:rsidR="004947C6" w:rsidRPr="00B0547A" w:rsidRDefault="004947C6" w:rsidP="004947C6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Sim </w:t>
            </w:r>
            <w:r w:rsidRPr="00B0547A">
              <w:rPr>
                <w:rFonts w:cs="Arial"/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Não</w:t>
            </w:r>
          </w:p>
        </w:tc>
      </w:tr>
      <w:tr w:rsidR="00B0547A" w:rsidRPr="00B0547A" w14:paraId="2FD7916A" w14:textId="77777777" w:rsidTr="004947C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A0AF58" w14:textId="77777777" w:rsidR="004947C6" w:rsidRPr="00B0547A" w:rsidRDefault="004947C6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É colhida a declaração verbal do interessado contendo</w:t>
            </w:r>
            <w:r w:rsidR="00A222B0" w:rsidRPr="00B0547A">
              <w:rPr>
                <w:sz w:val="20"/>
              </w:rPr>
              <w:t xml:space="preserve"> as exigências elencadas no </w:t>
            </w:r>
            <w:r w:rsidR="00D06944" w:rsidRPr="00B0547A">
              <w:rPr>
                <w:sz w:val="20"/>
              </w:rPr>
              <w:t xml:space="preserve"> </w:t>
            </w:r>
            <w:r w:rsidR="003538CC" w:rsidRPr="00B0547A">
              <w:rPr>
                <w:sz w:val="20"/>
              </w:rPr>
              <w:t>inciso II</w:t>
            </w:r>
            <w:r w:rsidR="00D06944" w:rsidRPr="00B0547A">
              <w:rPr>
                <w:sz w:val="20"/>
              </w:rPr>
              <w:t xml:space="preserve"> do artigo 224A do CNCGJ?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73A6EC" w14:textId="77777777" w:rsidR="004947C6" w:rsidRPr="00B0547A" w:rsidRDefault="004947C6" w:rsidP="004947C6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Sim </w:t>
            </w:r>
            <w:r w:rsidRPr="00B0547A">
              <w:rPr>
                <w:rFonts w:cs="Arial"/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Não</w:t>
            </w:r>
          </w:p>
        </w:tc>
      </w:tr>
      <w:tr w:rsidR="00B0547A" w:rsidRPr="00B0547A" w14:paraId="2B002F96" w14:textId="77777777" w:rsidTr="004947C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F255A3" w14:textId="77777777" w:rsidR="004947C6" w:rsidRPr="00B0547A" w:rsidRDefault="004947C6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Consta do ato eletrônico a matrícula notarial eletrônica; os números do ato, do Livro e das folhas do tabelionato em que está sendo lavrado bem como o selo eletrônico de fiscalização</w:t>
            </w:r>
            <w:r w:rsidR="0003306E" w:rsidRPr="00B0547A">
              <w:rPr>
                <w:sz w:val="20"/>
              </w:rPr>
              <w:t xml:space="preserve">, nos termos do </w:t>
            </w:r>
            <w:r w:rsidR="00D06944" w:rsidRPr="00B0547A">
              <w:rPr>
                <w:sz w:val="20"/>
              </w:rPr>
              <w:t>inciso VIII do artigo 224A do CNCGJ?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C4F05" w14:textId="77777777" w:rsidR="004947C6" w:rsidRPr="00B0547A" w:rsidRDefault="004947C6" w:rsidP="004947C6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Sim </w:t>
            </w:r>
            <w:r w:rsidRPr="00B0547A">
              <w:rPr>
                <w:rFonts w:cs="Arial"/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Não</w:t>
            </w:r>
          </w:p>
        </w:tc>
      </w:tr>
      <w:tr w:rsidR="00B0547A" w:rsidRPr="00B0547A" w14:paraId="77E06C34" w14:textId="77777777" w:rsidTr="004947C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2E4CE2" w14:textId="77777777" w:rsidR="004947C6" w:rsidRPr="00B0547A" w:rsidRDefault="004947C6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 xml:space="preserve">A carta de sentença </w:t>
            </w:r>
            <w:r w:rsidR="009F156A" w:rsidRPr="00B0547A">
              <w:rPr>
                <w:sz w:val="20"/>
              </w:rPr>
              <w:t>das decisões judiciais, de que trata o art. 102</w:t>
            </w:r>
            <w:r w:rsidR="00636EE0" w:rsidRPr="00B0547A">
              <w:rPr>
                <w:sz w:val="20"/>
              </w:rPr>
              <w:t>7</w:t>
            </w:r>
            <w:r w:rsidR="009F156A" w:rsidRPr="00B0547A">
              <w:rPr>
                <w:sz w:val="20"/>
              </w:rPr>
              <w:t>, § 2º, inciso V, deste CNCGJ,</w:t>
            </w:r>
            <w:r w:rsidRPr="00B0547A">
              <w:rPr>
                <w:sz w:val="20"/>
              </w:rPr>
              <w:t>é formalizada observando-se o prazo  máximo de 5 dias, contado da solicitação do interessado</w:t>
            </w:r>
            <w:r w:rsidR="005008E2" w:rsidRPr="00B0547A">
              <w:rPr>
                <w:sz w:val="20"/>
              </w:rPr>
              <w:t xml:space="preserve">, nos termos do artigo </w:t>
            </w:r>
            <w:r w:rsidR="00D06944" w:rsidRPr="00B0547A">
              <w:rPr>
                <w:sz w:val="20"/>
              </w:rPr>
              <w:t>224B</w:t>
            </w:r>
            <w:r w:rsidR="005008E2" w:rsidRPr="00B0547A">
              <w:rPr>
                <w:sz w:val="20"/>
              </w:rPr>
              <w:t>, §9º</w:t>
            </w:r>
            <w:r w:rsidR="003538CC" w:rsidRPr="00B0547A">
              <w:rPr>
                <w:sz w:val="20"/>
              </w:rPr>
              <w:t xml:space="preserve"> </w:t>
            </w:r>
            <w:r w:rsidR="00D06944" w:rsidRPr="00B0547A">
              <w:rPr>
                <w:sz w:val="20"/>
              </w:rPr>
              <w:t>do CNCGJ?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484734" w14:textId="77777777" w:rsidR="004947C6" w:rsidRPr="00B0547A" w:rsidRDefault="004947C6" w:rsidP="004947C6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Sim </w:t>
            </w:r>
            <w:r w:rsidRPr="00B0547A">
              <w:rPr>
                <w:rFonts w:cs="Arial"/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Não</w:t>
            </w:r>
          </w:p>
        </w:tc>
      </w:tr>
      <w:tr w:rsidR="00B0547A" w:rsidRPr="00B0547A" w14:paraId="44FAA8AB" w14:textId="77777777" w:rsidTr="004947C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A410AE" w14:textId="77777777" w:rsidR="004947C6" w:rsidRPr="00B0547A" w:rsidRDefault="00636EE0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 xml:space="preserve">O ato notarial eletrônico </w:t>
            </w:r>
            <w:r w:rsidR="00DA737D" w:rsidRPr="00B0547A">
              <w:rPr>
                <w:sz w:val="20"/>
              </w:rPr>
              <w:t>é</w:t>
            </w:r>
            <w:r w:rsidRPr="00B0547A">
              <w:rPr>
                <w:sz w:val="20"/>
              </w:rPr>
              <w:t xml:space="preserve"> assinado pelas partes, por meio de assinatura digital notarizada ou certificado IPC Brasil na forma do o art. 102</w:t>
            </w:r>
            <w:r w:rsidR="00DA737D" w:rsidRPr="00B0547A">
              <w:rPr>
                <w:sz w:val="20"/>
              </w:rPr>
              <w:t>8</w:t>
            </w:r>
            <w:r w:rsidRPr="00B0547A">
              <w:rPr>
                <w:sz w:val="20"/>
              </w:rPr>
              <w:t xml:space="preserve"> do CNCGJ?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20E4E9" w14:textId="77777777" w:rsidR="004947C6" w:rsidRPr="00B0547A" w:rsidRDefault="004947C6" w:rsidP="004947C6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Sim </w:t>
            </w:r>
            <w:r w:rsidRPr="00B0547A">
              <w:rPr>
                <w:rFonts w:cs="Arial"/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Não</w:t>
            </w:r>
          </w:p>
        </w:tc>
      </w:tr>
      <w:tr w:rsidR="00B0547A" w:rsidRPr="00B0547A" w14:paraId="2B112BB6" w14:textId="77777777" w:rsidTr="004947C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2582DC" w14:textId="77777777" w:rsidR="004947C6" w:rsidRPr="00B0547A" w:rsidRDefault="00C870B4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 xml:space="preserve">O serviço tem arquivo de atos eletrônicos em formas de backup e na </w:t>
            </w:r>
            <w:r w:rsidRPr="00B0547A">
              <w:rPr>
                <w:i/>
                <w:sz w:val="20"/>
              </w:rPr>
              <w:t>internet</w:t>
            </w:r>
            <w:r w:rsidRPr="00B0547A">
              <w:rPr>
                <w:sz w:val="20"/>
              </w:rPr>
              <w:t xml:space="preserve"> (em nuvem), apto a garantir a devida segurança e integridade ao seu conteúdo, observando as mesmas regras de organização dos documentos físicos</w:t>
            </w:r>
            <w:r w:rsidR="00461973" w:rsidRPr="00B0547A">
              <w:rPr>
                <w:sz w:val="20"/>
              </w:rPr>
              <w:t xml:space="preserve"> na forma do artigo 1034 §2º do CNCGJ</w:t>
            </w:r>
            <w:r w:rsidRPr="00B0547A"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1A0A7D" w14:textId="77777777" w:rsidR="004947C6" w:rsidRPr="00B0547A" w:rsidRDefault="004947C6" w:rsidP="004947C6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Sim </w:t>
            </w:r>
            <w:r w:rsidRPr="00B0547A">
              <w:rPr>
                <w:rFonts w:cs="Arial"/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Não</w:t>
            </w:r>
          </w:p>
        </w:tc>
      </w:tr>
      <w:tr w:rsidR="00B0547A" w:rsidRPr="00B0547A" w14:paraId="2E8510A0" w14:textId="77777777" w:rsidTr="004947C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C6B7D6" w14:textId="77777777" w:rsidR="004947C6" w:rsidRPr="00B0547A" w:rsidRDefault="00461973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A mídia eletrônica de segurança é armazenada em local distinto da instalação da serventia, observada a segurança física e lógica necessária</w:t>
            </w:r>
            <w:r w:rsidRPr="00B0547A">
              <w:t xml:space="preserve">, </w:t>
            </w:r>
            <w:r w:rsidRPr="00B0547A">
              <w:rPr>
                <w:sz w:val="20"/>
              </w:rPr>
              <w:t>na forma do artigo 1034 §3º do CNCGJ?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877AF5" w14:textId="77777777" w:rsidR="004947C6" w:rsidRPr="00B0547A" w:rsidRDefault="004947C6" w:rsidP="004947C6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Sim </w:t>
            </w:r>
            <w:r w:rsidRPr="00B0547A">
              <w:rPr>
                <w:rFonts w:cs="Arial"/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Não</w:t>
            </w:r>
          </w:p>
        </w:tc>
      </w:tr>
      <w:tr w:rsidR="00B0547A" w:rsidRPr="00B0547A" w14:paraId="63B6A97D" w14:textId="77777777" w:rsidTr="004947C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DB9B46" w14:textId="77777777" w:rsidR="004947C6" w:rsidRPr="00B0547A" w:rsidRDefault="00125100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lastRenderedPageBreak/>
              <w:t>O sistema do serviço tem trilha de auditoria própria que permite a identificação do responsável pela confecção ou por eventual modificação dos atos eletrônicos, bem como da data e hora de efetivação</w:t>
            </w:r>
            <w:r w:rsidR="00461973" w:rsidRPr="00B0547A">
              <w:rPr>
                <w:sz w:val="20"/>
              </w:rPr>
              <w:t xml:space="preserve"> na forma do artigo 1035 do CNCGJ?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E09B68" w14:textId="77777777" w:rsidR="004947C6" w:rsidRPr="00B0547A" w:rsidRDefault="004947C6" w:rsidP="004947C6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Sim </w:t>
            </w:r>
            <w:r w:rsidRPr="00B0547A">
              <w:rPr>
                <w:rFonts w:cs="Arial"/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Não</w:t>
            </w:r>
          </w:p>
        </w:tc>
      </w:tr>
      <w:tr w:rsidR="00B0547A" w:rsidRPr="00B0547A" w14:paraId="7CA7D399" w14:textId="77777777" w:rsidTr="004947C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910FE7" w14:textId="77777777" w:rsidR="005B3B85" w:rsidRPr="00B0547A" w:rsidRDefault="005B3B85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Os atos eletrônicos realizados na serventia foram transmitidos na forma do parágrafo único do artigo 1036 do CNCGJ?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1BF58B" w14:textId="77777777" w:rsidR="005B3B85" w:rsidRPr="00B0547A" w:rsidRDefault="005B3B85" w:rsidP="004947C6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Sim </w:t>
            </w:r>
            <w:r w:rsidRPr="00B0547A">
              <w:rPr>
                <w:rFonts w:cs="Arial"/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8E4B7D">
              <w:rPr>
                <w:rFonts w:cs="Arial"/>
                <w:sz w:val="20"/>
              </w:rPr>
            </w:r>
            <w:r w:rsidR="008E4B7D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Não</w:t>
            </w:r>
          </w:p>
        </w:tc>
      </w:tr>
    </w:tbl>
    <w:p w14:paraId="672A106F" w14:textId="77777777" w:rsidR="00B75FE6" w:rsidRPr="00B0547A" w:rsidRDefault="00B75FE6" w:rsidP="00243618">
      <w:pPr>
        <w:pStyle w:val="Ttulo3"/>
        <w:numPr>
          <w:ilvl w:val="0"/>
          <w:numId w:val="0"/>
        </w:numPr>
        <w:rPr>
          <w:color w:val="auto"/>
        </w:rPr>
      </w:pPr>
      <w:r w:rsidRPr="00B0547A">
        <w:rPr>
          <w:color w:val="auto"/>
        </w:rPr>
        <w:t>Pelo presente termo de responsabilidade,</w:t>
      </w:r>
      <w:r w:rsidR="002F1B1D" w:rsidRPr="00B0547A">
        <w:rPr>
          <w:color w:val="auto"/>
        </w:rPr>
        <w:t xml:space="preserve"> </w:t>
      </w:r>
      <w:r w:rsidRPr="00B0547A">
        <w:rPr>
          <w:color w:val="auto"/>
        </w:rPr>
        <w:t>____________</w:t>
      </w:r>
      <w:r w:rsidR="005B3B85" w:rsidRPr="00B0547A">
        <w:rPr>
          <w:color w:val="auto"/>
        </w:rPr>
        <w:t>__________</w:t>
      </w:r>
      <w:r w:rsidRPr="00B0547A">
        <w:rPr>
          <w:color w:val="auto"/>
        </w:rPr>
        <w:t>___________________________,</w:t>
      </w:r>
      <w:r w:rsidR="005B3B85" w:rsidRPr="00B0547A">
        <w:rPr>
          <w:color w:val="auto"/>
        </w:rPr>
        <w:t xml:space="preserve"> </w:t>
      </w:r>
      <w:r w:rsidRPr="00B0547A">
        <w:rPr>
          <w:color w:val="auto"/>
        </w:rPr>
        <w:t>(Delegatário/</w:t>
      </w:r>
      <w:r w:rsidR="005B3B85" w:rsidRPr="00B0547A">
        <w:rPr>
          <w:color w:val="auto"/>
        </w:rPr>
        <w:t xml:space="preserve"> </w:t>
      </w:r>
      <w:r w:rsidRPr="00B0547A">
        <w:rPr>
          <w:color w:val="auto"/>
        </w:rPr>
        <w:t>Interventor/</w:t>
      </w:r>
      <w:r w:rsidR="005B3B85" w:rsidRPr="00B0547A">
        <w:rPr>
          <w:color w:val="auto"/>
        </w:rPr>
        <w:t xml:space="preserve"> </w:t>
      </w:r>
      <w:r w:rsidRPr="00B0547A">
        <w:rPr>
          <w:color w:val="auto"/>
        </w:rPr>
        <w:t>Responsável pelo Expediente) do Serviço do ____________________________</w:t>
      </w:r>
      <w:r w:rsidR="005B3B85" w:rsidRPr="00B0547A">
        <w:rPr>
          <w:color w:val="auto"/>
        </w:rPr>
        <w:t>______________</w:t>
      </w:r>
      <w:r w:rsidRPr="00B0547A">
        <w:rPr>
          <w:color w:val="auto"/>
        </w:rPr>
        <w:t>_____, declaro para os devidos fins, que no desempenho das funções a mim conferidas, observo integralmente os deveres e obrigações determinadas no artigo 30 da Lei 8935/94, e que as informações consignadas no presente formulário são fidedignas e retratam as condições em que se encontra o acervo, os atos praticados no serviço, assim como a relação dos livros utilizados e os documentos arquivados, e que as falhas havidas foram devidamente relatadas para correção, sendo as informações</w:t>
      </w:r>
      <w:r w:rsidR="002F1B1D" w:rsidRPr="00B0547A">
        <w:rPr>
          <w:color w:val="auto"/>
        </w:rPr>
        <w:t xml:space="preserve"> prestadas de minha inteira responsabilidade, sob as penas da Lei (Art. 31, 32, da Lei 8935/94). Declaro, ainda, que tenho ciência de que esta Corregedoria Geral da Justiça, poderá, a qualquer tempo, realizar o monitoramento/fiscalização permanente, conforme preconizado nos artigos 66/69 do Código de Normas desta E. Corregedoria e que estou ciente de que a falsidade nas informações prestadas implicará nas penalidades disciplinares cabíveis.</w:t>
      </w:r>
    </w:p>
    <w:p w14:paraId="53C54E7C" w14:textId="1BCFFD2A" w:rsidR="00243618" w:rsidRPr="00B0547A" w:rsidRDefault="00557B0E" w:rsidP="00243618">
      <w:pPr>
        <w:pStyle w:val="Ttulo3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              </w:t>
      </w:r>
      <w:r w:rsidR="00243618" w:rsidRPr="00B0547A">
        <w:rPr>
          <w:color w:val="auto"/>
        </w:rPr>
        <w:t>Comarca de ____________</w:t>
      </w:r>
      <w:r w:rsidR="00747247" w:rsidRPr="00B0547A">
        <w:rPr>
          <w:color w:val="auto"/>
        </w:rPr>
        <w:t>___________</w:t>
      </w:r>
      <w:r w:rsidR="00243618" w:rsidRPr="00B0547A">
        <w:rPr>
          <w:color w:val="auto"/>
        </w:rPr>
        <w:t xml:space="preserve">__,  </w:t>
      </w:r>
      <w:r w:rsidR="005B3B85" w:rsidRPr="00B0547A">
        <w:rPr>
          <w:color w:val="auto"/>
        </w:rPr>
        <w:t xml:space="preserve"> </w:t>
      </w:r>
      <w:r w:rsidR="002F1B1D" w:rsidRPr="00B0547A">
        <w:rPr>
          <w:color w:val="auto"/>
        </w:rPr>
        <w:t xml:space="preserve"> </w:t>
      </w:r>
      <w:r w:rsidR="00243618" w:rsidRPr="00B0547A">
        <w:rPr>
          <w:color w:val="auto"/>
        </w:rPr>
        <w:t>___</w:t>
      </w:r>
      <w:r w:rsidR="00747247" w:rsidRPr="00B0547A">
        <w:rPr>
          <w:color w:val="auto"/>
        </w:rPr>
        <w:t>_</w:t>
      </w:r>
      <w:r w:rsidR="00243618" w:rsidRPr="00B0547A">
        <w:rPr>
          <w:color w:val="auto"/>
        </w:rPr>
        <w:t xml:space="preserve"> de _______________ de</w:t>
      </w:r>
      <w:r w:rsidR="005B3B85" w:rsidRPr="00B0547A">
        <w:rPr>
          <w:color w:val="auto"/>
        </w:rPr>
        <w:t xml:space="preserve"> </w:t>
      </w:r>
      <w:r w:rsidR="00243618" w:rsidRPr="00B0547A">
        <w:rPr>
          <w:color w:val="auto"/>
        </w:rPr>
        <w:t>2021.</w:t>
      </w:r>
    </w:p>
    <w:p w14:paraId="5360D4EB" w14:textId="77777777" w:rsidR="002F1B1D" w:rsidRPr="00B0547A" w:rsidRDefault="002F1B1D" w:rsidP="00243618">
      <w:pPr>
        <w:pStyle w:val="Ttulo3"/>
        <w:numPr>
          <w:ilvl w:val="0"/>
          <w:numId w:val="0"/>
        </w:numPr>
        <w:rPr>
          <w:color w:val="auto"/>
        </w:rPr>
      </w:pPr>
    </w:p>
    <w:p w14:paraId="44D52E76" w14:textId="77777777" w:rsidR="00F434D7" w:rsidRPr="00B0547A" w:rsidRDefault="00F434D7" w:rsidP="002F1B1D">
      <w:pPr>
        <w:pStyle w:val="Ttulo3"/>
        <w:numPr>
          <w:ilvl w:val="0"/>
          <w:numId w:val="0"/>
        </w:numPr>
        <w:jc w:val="center"/>
        <w:rPr>
          <w:color w:val="auto"/>
        </w:rPr>
      </w:pPr>
      <w:r w:rsidRPr="00B0547A">
        <w:rPr>
          <w:color w:val="auto"/>
        </w:rPr>
        <w:t>_________________________________________</w:t>
      </w:r>
    </w:p>
    <w:p w14:paraId="41643EB5" w14:textId="20FBC540" w:rsidR="00F434D7" w:rsidRPr="00B0547A" w:rsidRDefault="00F434D7" w:rsidP="002F1B1D">
      <w:pPr>
        <w:pStyle w:val="Ttulo3"/>
        <w:numPr>
          <w:ilvl w:val="0"/>
          <w:numId w:val="0"/>
        </w:numPr>
        <w:jc w:val="center"/>
        <w:rPr>
          <w:color w:val="auto"/>
        </w:rPr>
      </w:pPr>
      <w:r w:rsidRPr="00B0547A">
        <w:rPr>
          <w:color w:val="auto"/>
        </w:rPr>
        <w:t>Assinatura/</w:t>
      </w:r>
      <w:r w:rsidR="00557B0E">
        <w:rPr>
          <w:color w:val="auto"/>
        </w:rPr>
        <w:t>nome matricula</w:t>
      </w:r>
    </w:p>
    <w:tbl>
      <w:tblPr>
        <w:tblpPr w:leftFromText="141" w:rightFromText="141" w:vertAnchor="text" w:horzAnchor="margin" w:tblpY="6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B0547A" w:rsidRPr="00B0547A" w14:paraId="03640ABC" w14:textId="77777777" w:rsidTr="00B75FE6">
        <w:trPr>
          <w:trHeight w:val="2258"/>
        </w:trPr>
        <w:tc>
          <w:tcPr>
            <w:tcW w:w="10031" w:type="dxa"/>
            <w:shd w:val="clear" w:color="auto" w:fill="auto"/>
          </w:tcPr>
          <w:p w14:paraId="3DC6776D" w14:textId="77777777" w:rsidR="00747247" w:rsidRPr="00B0547A" w:rsidRDefault="00747247" w:rsidP="00B75FE6">
            <w:pPr>
              <w:pStyle w:val="Ttulo3"/>
              <w:numPr>
                <w:ilvl w:val="0"/>
                <w:numId w:val="0"/>
              </w:numPr>
              <w:rPr>
                <w:color w:val="auto"/>
              </w:rPr>
            </w:pPr>
          </w:p>
          <w:p w14:paraId="01E069FE" w14:textId="77777777" w:rsidR="002F1B1D" w:rsidRPr="00B0547A" w:rsidRDefault="002F1B1D" w:rsidP="00B75FE6">
            <w:pPr>
              <w:pStyle w:val="Ttulo3"/>
              <w:numPr>
                <w:ilvl w:val="0"/>
                <w:numId w:val="0"/>
              </w:numPr>
              <w:rPr>
                <w:color w:val="auto"/>
              </w:rPr>
            </w:pPr>
          </w:p>
          <w:p w14:paraId="194EDD23" w14:textId="77777777" w:rsidR="002F1B1D" w:rsidRPr="00B0547A" w:rsidRDefault="002F1B1D" w:rsidP="00B75FE6">
            <w:pPr>
              <w:pStyle w:val="Ttulo3"/>
              <w:numPr>
                <w:ilvl w:val="0"/>
                <w:numId w:val="0"/>
              </w:numPr>
              <w:rPr>
                <w:color w:val="auto"/>
              </w:rPr>
            </w:pPr>
          </w:p>
          <w:p w14:paraId="01865379" w14:textId="77777777" w:rsidR="002F1B1D" w:rsidRPr="00B0547A" w:rsidRDefault="002F1B1D" w:rsidP="00B75FE6">
            <w:pPr>
              <w:pStyle w:val="Ttulo3"/>
              <w:numPr>
                <w:ilvl w:val="0"/>
                <w:numId w:val="0"/>
              </w:numPr>
              <w:rPr>
                <w:color w:val="auto"/>
              </w:rPr>
            </w:pPr>
          </w:p>
          <w:p w14:paraId="193D0594" w14:textId="77777777" w:rsidR="002F1B1D" w:rsidRPr="00B0547A" w:rsidRDefault="002F1B1D" w:rsidP="00B75FE6">
            <w:pPr>
              <w:pStyle w:val="Ttulo3"/>
              <w:numPr>
                <w:ilvl w:val="0"/>
                <w:numId w:val="0"/>
              </w:numPr>
              <w:rPr>
                <w:color w:val="auto"/>
              </w:rPr>
            </w:pPr>
          </w:p>
          <w:p w14:paraId="550BB038" w14:textId="77777777" w:rsidR="002F1B1D" w:rsidRPr="00B0547A" w:rsidRDefault="002F1B1D" w:rsidP="00B75FE6">
            <w:pPr>
              <w:pStyle w:val="Ttulo3"/>
              <w:numPr>
                <w:ilvl w:val="0"/>
                <w:numId w:val="0"/>
              </w:numPr>
              <w:rPr>
                <w:color w:val="auto"/>
              </w:rPr>
            </w:pPr>
          </w:p>
          <w:p w14:paraId="3C743530" w14:textId="77777777" w:rsidR="002F1B1D" w:rsidRPr="00B0547A" w:rsidRDefault="002F1B1D" w:rsidP="00B75FE6">
            <w:pPr>
              <w:pStyle w:val="Ttulo3"/>
              <w:numPr>
                <w:ilvl w:val="0"/>
                <w:numId w:val="0"/>
              </w:numPr>
              <w:rPr>
                <w:color w:val="auto"/>
              </w:rPr>
            </w:pPr>
          </w:p>
          <w:p w14:paraId="512956B1" w14:textId="77777777" w:rsidR="002F1B1D" w:rsidRPr="00B0547A" w:rsidRDefault="002F1B1D" w:rsidP="00B75FE6">
            <w:pPr>
              <w:pStyle w:val="Ttulo3"/>
              <w:numPr>
                <w:ilvl w:val="0"/>
                <w:numId w:val="0"/>
              </w:numPr>
              <w:rPr>
                <w:color w:val="auto"/>
              </w:rPr>
            </w:pPr>
          </w:p>
          <w:p w14:paraId="39EF9F7D" w14:textId="77777777" w:rsidR="002F1B1D" w:rsidRPr="00B0547A" w:rsidRDefault="002F1B1D" w:rsidP="00B75FE6">
            <w:pPr>
              <w:pStyle w:val="Ttulo3"/>
              <w:numPr>
                <w:ilvl w:val="0"/>
                <w:numId w:val="0"/>
              </w:numPr>
              <w:rPr>
                <w:color w:val="auto"/>
              </w:rPr>
            </w:pPr>
          </w:p>
          <w:p w14:paraId="38C65A6C" w14:textId="77777777" w:rsidR="002F1B1D" w:rsidRPr="00B0547A" w:rsidRDefault="002F1B1D" w:rsidP="00B75FE6">
            <w:pPr>
              <w:pStyle w:val="Ttulo3"/>
              <w:numPr>
                <w:ilvl w:val="0"/>
                <w:numId w:val="0"/>
              </w:numPr>
              <w:rPr>
                <w:color w:val="auto"/>
              </w:rPr>
            </w:pPr>
          </w:p>
          <w:p w14:paraId="2C87BD2C" w14:textId="77777777" w:rsidR="002F1B1D" w:rsidRPr="00B0547A" w:rsidRDefault="002F1B1D" w:rsidP="00B75FE6">
            <w:pPr>
              <w:pStyle w:val="Ttulo3"/>
              <w:numPr>
                <w:ilvl w:val="0"/>
                <w:numId w:val="0"/>
              </w:numPr>
              <w:rPr>
                <w:color w:val="auto"/>
              </w:rPr>
            </w:pPr>
          </w:p>
          <w:p w14:paraId="6E7115F3" w14:textId="77777777" w:rsidR="002F1B1D" w:rsidRPr="00B0547A" w:rsidRDefault="002F1B1D" w:rsidP="00B75FE6">
            <w:pPr>
              <w:pStyle w:val="Ttulo3"/>
              <w:numPr>
                <w:ilvl w:val="0"/>
                <w:numId w:val="0"/>
              </w:numPr>
              <w:rPr>
                <w:color w:val="auto"/>
              </w:rPr>
            </w:pPr>
          </w:p>
        </w:tc>
      </w:tr>
    </w:tbl>
    <w:p w14:paraId="2FFC80BA" w14:textId="77777777" w:rsidR="00CB0F8C" w:rsidRPr="00B0547A" w:rsidRDefault="00B75FE6" w:rsidP="00B75FE6">
      <w:pPr>
        <w:pStyle w:val="Ttulo3"/>
        <w:numPr>
          <w:ilvl w:val="0"/>
          <w:numId w:val="0"/>
        </w:numPr>
        <w:rPr>
          <w:rFonts w:cs="Arial"/>
          <w:b w:val="0"/>
          <w:color w:val="auto"/>
        </w:rPr>
      </w:pPr>
      <w:r w:rsidRPr="00B0547A">
        <w:rPr>
          <w:color w:val="auto"/>
        </w:rPr>
        <w:t>Observações:</w:t>
      </w:r>
    </w:p>
    <w:sectPr w:rsidR="00CB0F8C" w:rsidRPr="00B0547A" w:rsidSect="00CA319E">
      <w:headerReference w:type="default" r:id="rId7"/>
      <w:footerReference w:type="default" r:id="rId8"/>
      <w:headerReference w:type="first" r:id="rId9"/>
      <w:pgSz w:w="11906" w:h="16838" w:code="9"/>
      <w:pgMar w:top="851" w:right="566" w:bottom="907" w:left="1418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0219" w14:textId="77777777" w:rsidR="008E4B7D" w:rsidRDefault="008E4B7D">
      <w:r>
        <w:separator/>
      </w:r>
    </w:p>
  </w:endnote>
  <w:endnote w:type="continuationSeparator" w:id="0">
    <w:p w14:paraId="47935E1C" w14:textId="77777777" w:rsidR="008E4B7D" w:rsidRDefault="008E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nte Ecológica Spranq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2425" w14:textId="77777777" w:rsidR="008B17B7" w:rsidRPr="00126A07" w:rsidRDefault="008B17B7" w:rsidP="0047322D">
    <w:pPr>
      <w:pStyle w:val="Ttulo3"/>
      <w:numPr>
        <w:ilvl w:val="0"/>
        <w:numId w:val="0"/>
      </w:numPr>
      <w:tabs>
        <w:tab w:val="left" w:pos="708"/>
      </w:tabs>
      <w:ind w:right="141"/>
      <w:rPr>
        <w:b w:val="0"/>
      </w:rPr>
    </w:pPr>
    <w:r w:rsidRPr="00126A07">
      <w:rPr>
        <w:color w:val="auto"/>
      </w:rPr>
      <w:t xml:space="preserve">Preenchimento do formulário: </w:t>
    </w:r>
    <w:r w:rsidRPr="00126A07">
      <w:rPr>
        <w:b w:val="0"/>
        <w:color w:val="auto"/>
      </w:rPr>
      <w:t>quando a pergunta não se aplicar ao Serviço</w:t>
    </w:r>
    <w:r>
      <w:rPr>
        <w:b w:val="0"/>
        <w:color w:val="auto"/>
      </w:rPr>
      <w:t>,</w:t>
    </w:r>
    <w:r w:rsidRPr="00126A07">
      <w:rPr>
        <w:b w:val="0"/>
        <w:color w:val="auto"/>
      </w:rPr>
      <w:t xml:space="preserve"> deve</w:t>
    </w:r>
    <w:r>
      <w:rPr>
        <w:b w:val="0"/>
        <w:color w:val="auto"/>
      </w:rPr>
      <w:t>-se</w:t>
    </w:r>
    <w:r w:rsidRPr="00126A07">
      <w:rPr>
        <w:b w:val="0"/>
        <w:color w:val="auto"/>
      </w:rPr>
      <w:t xml:space="preserve"> preencher a opção</w:t>
    </w:r>
    <w:r w:rsidRPr="00126A07">
      <w:rPr>
        <w:b w:val="0"/>
      </w:rPr>
      <w:t xml:space="preserve"> </w:t>
    </w:r>
    <w:r w:rsidRPr="00126A07">
      <w:t>NÃO</w:t>
    </w:r>
    <w:r w:rsidRPr="00126A07">
      <w:rPr>
        <w:b w:val="0"/>
        <w:color w:val="auto"/>
      </w:rPr>
      <w:t xml:space="preserve"> e apresentar justificativa no campo Observações.</w:t>
    </w:r>
  </w:p>
  <w:p w14:paraId="5A096007" w14:textId="77777777" w:rsidR="008B17B7" w:rsidRDefault="008B17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49DBB" w14:textId="77777777" w:rsidR="008E4B7D" w:rsidRDefault="008E4B7D">
      <w:r>
        <w:separator/>
      </w:r>
    </w:p>
  </w:footnote>
  <w:footnote w:type="continuationSeparator" w:id="0">
    <w:p w14:paraId="287104C5" w14:textId="77777777" w:rsidR="008E4B7D" w:rsidRDefault="008E4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2" w:type="dxa"/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8392"/>
    </w:tblGrid>
    <w:tr w:rsidR="008B17B7" w:rsidRPr="00424B2C" w14:paraId="62927F89" w14:textId="77777777">
      <w:trPr>
        <w:cantSplit/>
      </w:trPr>
      <w:tc>
        <w:tcPr>
          <w:tcW w:w="1510" w:type="dxa"/>
          <w:vAlign w:val="center"/>
        </w:tcPr>
        <w:p w14:paraId="1179D372" w14:textId="73EC62E9" w:rsidR="008B17B7" w:rsidRDefault="008B17B7" w:rsidP="00A167C9">
          <w:pPr>
            <w:pStyle w:val="Cabealho"/>
            <w:tabs>
              <w:tab w:val="clear" w:pos="4419"/>
              <w:tab w:val="clear" w:pos="8838"/>
            </w:tabs>
            <w:spacing w:before="120" w:after="120"/>
            <w:jc w:val="center"/>
            <w:rPr>
              <w:rFonts w:ascii="Arial" w:hAnsi="Arial" w:cs="Arial"/>
              <w:szCs w:val="18"/>
            </w:rPr>
          </w:pPr>
          <w:r w:rsidRPr="001A7B0E">
            <w:rPr>
              <w:rFonts w:ascii="Fonte Ecológica Spranq" w:hAnsi="Fonte Ecológica Spranq"/>
              <w:noProof/>
              <w:sz w:val="16"/>
              <w:szCs w:val="16"/>
            </w:rPr>
            <w:drawing>
              <wp:inline distT="0" distB="0" distL="0" distR="0" wp14:anchorId="63C26C24" wp14:editId="462AD2F9">
                <wp:extent cx="800100" cy="98298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2" w:type="dxa"/>
          <w:vAlign w:val="center"/>
        </w:tcPr>
        <w:p w14:paraId="09B16CE5" w14:textId="77777777" w:rsidR="008B17B7" w:rsidRDefault="008B17B7" w:rsidP="00A167C9">
          <w:pPr>
            <w:pStyle w:val="Ttulo"/>
            <w:spacing w:before="120" w:after="120"/>
            <w:rPr>
              <w:rFonts w:ascii="Arial (W1)" w:hAnsi="Arial (W1)"/>
              <w:sz w:val="28"/>
              <w:szCs w:val="28"/>
            </w:rPr>
          </w:pPr>
        </w:p>
        <w:p w14:paraId="76AB54AC" w14:textId="77777777" w:rsidR="008B17B7" w:rsidRPr="00AC13E8" w:rsidRDefault="008B17B7" w:rsidP="00A167C9">
          <w:pPr>
            <w:pStyle w:val="Ttulo"/>
            <w:spacing w:before="120" w:after="120"/>
            <w:rPr>
              <w:sz w:val="28"/>
              <w:szCs w:val="28"/>
            </w:rPr>
          </w:pPr>
          <w:r w:rsidRPr="00AC13E8">
            <w:rPr>
              <w:sz w:val="28"/>
              <w:szCs w:val="28"/>
            </w:rPr>
            <w:t>CORREIÇÃO GERAL ORDINÁRIA 20</w:t>
          </w:r>
          <w:r w:rsidRPr="00B0547A">
            <w:rPr>
              <w:sz w:val="28"/>
              <w:szCs w:val="28"/>
            </w:rPr>
            <w:t>21</w:t>
          </w:r>
          <w:r w:rsidRPr="00AC13E8">
            <w:rPr>
              <w:sz w:val="28"/>
              <w:szCs w:val="28"/>
            </w:rPr>
            <w:t xml:space="preserve"> – ANEXO </w:t>
          </w:r>
          <w:r>
            <w:rPr>
              <w:sz w:val="28"/>
              <w:szCs w:val="28"/>
            </w:rPr>
            <w:t>01</w:t>
          </w:r>
        </w:p>
        <w:p w14:paraId="25DC2F44" w14:textId="77777777" w:rsidR="008B17B7" w:rsidRPr="00AC13E8" w:rsidRDefault="008B17B7" w:rsidP="00C25D44">
          <w:pPr>
            <w:spacing w:after="24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AC13E8">
            <w:rPr>
              <w:rFonts w:ascii="Arial" w:hAnsi="Arial" w:cs="Arial"/>
              <w:b/>
              <w:sz w:val="28"/>
              <w:szCs w:val="28"/>
            </w:rPr>
            <w:t>TABELIONATO DE NOTAS</w:t>
          </w:r>
        </w:p>
        <w:p w14:paraId="0B0E0305" w14:textId="314C8054" w:rsidR="008B17B7" w:rsidRPr="009A0CDD" w:rsidRDefault="008B17B7" w:rsidP="00C25D44">
          <w:pPr>
            <w:pStyle w:val="c4"/>
            <w:tabs>
              <w:tab w:val="left" w:pos="340"/>
            </w:tabs>
            <w:spacing w:line="240" w:lineRule="auto"/>
            <w:rPr>
              <w:rFonts w:ascii="Arial" w:hAnsi="Arial" w:cs="Arial"/>
              <w:b/>
              <w:sz w:val="28"/>
              <w:szCs w:val="28"/>
            </w:rPr>
          </w:pPr>
          <w:r w:rsidRPr="00AC13E8">
            <w:rPr>
              <w:rFonts w:ascii="Arial" w:hAnsi="Arial" w:cs="Arial"/>
              <w:b/>
              <w:sz w:val="28"/>
              <w:szCs w:val="28"/>
            </w:rPr>
            <w:t xml:space="preserve">PORTARIA CGJ Nº </w:t>
          </w:r>
          <w:r w:rsidR="00557B0E">
            <w:rPr>
              <w:rFonts w:ascii="Arial" w:hAnsi="Arial" w:cs="Arial"/>
              <w:b/>
              <w:sz w:val="28"/>
              <w:szCs w:val="28"/>
            </w:rPr>
            <w:t>1.045/2021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   </w:t>
          </w:r>
        </w:p>
        <w:p w14:paraId="33969CF3" w14:textId="77777777" w:rsidR="008B17B7" w:rsidRPr="009A0CDD" w:rsidRDefault="008B17B7" w:rsidP="004323F8">
          <w:pPr>
            <w:jc w:val="both"/>
            <w:rPr>
              <w:rFonts w:ascii="Arial" w:hAnsi="Arial" w:cs="Arial"/>
              <w:b/>
              <w:sz w:val="28"/>
              <w:szCs w:val="28"/>
            </w:rPr>
          </w:pPr>
        </w:p>
        <w:p w14:paraId="340FF0B8" w14:textId="77777777" w:rsidR="008B17B7" w:rsidRPr="004323F8" w:rsidRDefault="008B17B7" w:rsidP="004323F8">
          <w:pPr>
            <w:jc w:val="both"/>
            <w:rPr>
              <w:rFonts w:ascii="Arial" w:hAnsi="Arial" w:cs="Arial"/>
              <w:b/>
            </w:rPr>
          </w:pPr>
        </w:p>
      </w:tc>
    </w:tr>
  </w:tbl>
  <w:p w14:paraId="2933898E" w14:textId="77777777" w:rsidR="008B17B7" w:rsidRPr="00B97F56" w:rsidRDefault="008B17B7" w:rsidP="00A167C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2" w:type="dxa"/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8392"/>
    </w:tblGrid>
    <w:tr w:rsidR="008B17B7" w:rsidRPr="00424B2C" w14:paraId="05672BF8" w14:textId="77777777">
      <w:trPr>
        <w:cantSplit/>
      </w:trPr>
      <w:tc>
        <w:tcPr>
          <w:tcW w:w="1510" w:type="dxa"/>
          <w:vAlign w:val="center"/>
        </w:tcPr>
        <w:p w14:paraId="3FD58940" w14:textId="163F6D7A" w:rsidR="008B17B7" w:rsidRDefault="008B17B7" w:rsidP="00A167C9">
          <w:pPr>
            <w:pStyle w:val="Cabealho"/>
            <w:tabs>
              <w:tab w:val="clear" w:pos="4419"/>
              <w:tab w:val="clear" w:pos="8838"/>
            </w:tabs>
            <w:spacing w:before="120" w:after="120"/>
            <w:jc w:val="center"/>
            <w:rPr>
              <w:rFonts w:ascii="Arial" w:hAnsi="Arial" w:cs="Arial"/>
              <w:szCs w:val="18"/>
            </w:rPr>
          </w:pPr>
          <w:r w:rsidRPr="001071A3">
            <w:rPr>
              <w:b/>
              <w:noProof/>
              <w:sz w:val="22"/>
            </w:rPr>
            <w:drawing>
              <wp:inline distT="0" distB="0" distL="0" distR="0" wp14:anchorId="34BB94B2" wp14:editId="635E1A45">
                <wp:extent cx="807720" cy="83058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  <w:szCs w:val="18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3999BC1D" wp14:editId="11737AEC">
                    <wp:simplePos x="0" y="0"/>
                    <wp:positionH relativeFrom="column">
                      <wp:posOffset>105410</wp:posOffset>
                    </wp:positionH>
                    <wp:positionV relativeFrom="paragraph">
                      <wp:posOffset>224155</wp:posOffset>
                    </wp:positionV>
                    <wp:extent cx="0" cy="0"/>
                    <wp:effectExtent l="10160" t="5080" r="8890" b="13970"/>
                    <wp:wrapNone/>
                    <wp:docPr id="3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B32522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7.65pt" to="8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" o:allowincell="f"/>
                </w:pict>
              </mc:Fallback>
            </mc:AlternateContent>
          </w:r>
        </w:p>
      </w:tc>
      <w:tc>
        <w:tcPr>
          <w:tcW w:w="8392" w:type="dxa"/>
          <w:vAlign w:val="center"/>
        </w:tcPr>
        <w:p w14:paraId="7DFF45AC" w14:textId="77777777" w:rsidR="008B17B7" w:rsidRDefault="008B17B7" w:rsidP="00A167C9">
          <w:pPr>
            <w:pStyle w:val="Ttulo"/>
            <w:spacing w:before="120" w:after="120"/>
            <w:rPr>
              <w:rFonts w:ascii="Arial (W1)" w:hAnsi="Arial (W1)"/>
              <w:sz w:val="28"/>
              <w:szCs w:val="28"/>
            </w:rPr>
          </w:pPr>
        </w:p>
        <w:p w14:paraId="4520C721" w14:textId="77777777" w:rsidR="008B17B7" w:rsidRPr="007715A4" w:rsidRDefault="008B17B7" w:rsidP="00A167C9">
          <w:pPr>
            <w:pStyle w:val="Ttulo"/>
            <w:spacing w:before="120" w:after="120"/>
            <w:rPr>
              <w:rFonts w:ascii="Arial (W1)" w:hAnsi="Arial (W1)"/>
              <w:sz w:val="28"/>
              <w:szCs w:val="28"/>
            </w:rPr>
          </w:pPr>
          <w:r w:rsidRPr="007715A4">
            <w:rPr>
              <w:rFonts w:ascii="Arial (W1)" w:hAnsi="Arial (W1)"/>
              <w:sz w:val="28"/>
              <w:szCs w:val="28"/>
            </w:rPr>
            <w:t xml:space="preserve">CORREIÇÃO </w:t>
          </w:r>
          <w:r>
            <w:rPr>
              <w:rFonts w:ascii="Arial (W1)" w:hAnsi="Arial (W1)"/>
              <w:sz w:val="28"/>
              <w:szCs w:val="28"/>
            </w:rPr>
            <w:t xml:space="preserve">GERAL </w:t>
          </w:r>
          <w:r w:rsidRPr="007715A4">
            <w:rPr>
              <w:rFonts w:ascii="Arial (W1)" w:hAnsi="Arial (W1)"/>
              <w:sz w:val="28"/>
              <w:szCs w:val="28"/>
            </w:rPr>
            <w:t>ORDINÁRIA 2009</w:t>
          </w:r>
          <w:r>
            <w:rPr>
              <w:rFonts w:ascii="Arial (W1)" w:hAnsi="Arial (W1)"/>
              <w:sz w:val="28"/>
              <w:szCs w:val="28"/>
            </w:rPr>
            <w:t xml:space="preserve"> – ANEXO 08</w:t>
          </w:r>
        </w:p>
        <w:p w14:paraId="15840958" w14:textId="77777777" w:rsidR="008B17B7" w:rsidRPr="00FE1C6D" w:rsidRDefault="008B17B7" w:rsidP="00A167C9">
          <w:pPr>
            <w:pStyle w:val="Ttulo"/>
            <w:spacing w:before="240" w:after="240"/>
            <w:rPr>
              <w:rFonts w:ascii="Arial (W1)" w:hAnsi="Arial (W1)"/>
              <w:iCs/>
              <w:szCs w:val="24"/>
              <w:u w:val="double"/>
            </w:rPr>
          </w:pPr>
          <w:r w:rsidRPr="00DE1E72">
            <w:t>AVALIADOR JUDICIAL</w:t>
          </w:r>
          <w:r>
            <w:t xml:space="preserve">, </w:t>
          </w:r>
          <w:r w:rsidRPr="00DE1E72">
            <w:t>CONTADOR JUDICIAL</w:t>
          </w:r>
          <w:r>
            <w:t xml:space="preserve">, </w:t>
          </w:r>
          <w:r w:rsidRPr="00DE1E72">
            <w:t>DEPOSITÁRIO JUDICIAL</w:t>
          </w:r>
          <w:r>
            <w:t xml:space="preserve">, </w:t>
          </w:r>
          <w:r w:rsidRPr="00DE1E72">
            <w:t>INVENTARIANTE JUDICIAL</w:t>
          </w:r>
          <w:r>
            <w:t xml:space="preserve">, </w:t>
          </w:r>
          <w:r w:rsidRPr="00DE1E72">
            <w:t>LIQUIDANTE JUDICIAL</w:t>
          </w:r>
          <w:r>
            <w:t xml:space="preserve">, </w:t>
          </w:r>
          <w:r w:rsidRPr="00DE1E72">
            <w:t>PARTIDOR JUDICIAL</w:t>
          </w:r>
          <w:r>
            <w:t xml:space="preserve">, </w:t>
          </w:r>
          <w:r w:rsidRPr="00DE1E72">
            <w:t>TESTAMENTEIRO E TUTOR JUDICIAL</w:t>
          </w:r>
        </w:p>
      </w:tc>
    </w:tr>
  </w:tbl>
  <w:p w14:paraId="620E8901" w14:textId="77777777" w:rsidR="008B17B7" w:rsidRDefault="008B17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ED2"/>
    <w:multiLevelType w:val="hybridMultilevel"/>
    <w:tmpl w:val="668C6B34"/>
    <w:lvl w:ilvl="0" w:tplc="35348B1A">
      <w:start w:val="12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0715A"/>
    <w:multiLevelType w:val="multilevel"/>
    <w:tmpl w:val="AC64E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9250E61"/>
    <w:multiLevelType w:val="multilevel"/>
    <w:tmpl w:val="84DA1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3" w15:restartNumberingAfterBreak="0">
    <w:nsid w:val="0AE537BB"/>
    <w:multiLevelType w:val="hybridMultilevel"/>
    <w:tmpl w:val="75B401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B5AF9"/>
    <w:multiLevelType w:val="hybridMultilevel"/>
    <w:tmpl w:val="AA58A530"/>
    <w:lvl w:ilvl="0" w:tplc="7C40441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826E0"/>
    <w:multiLevelType w:val="hybridMultilevel"/>
    <w:tmpl w:val="3FB43F8A"/>
    <w:lvl w:ilvl="0" w:tplc="3BB05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81521"/>
    <w:multiLevelType w:val="hybridMultilevel"/>
    <w:tmpl w:val="84680572"/>
    <w:lvl w:ilvl="0" w:tplc="050600B2">
      <w:start w:val="1"/>
      <w:numFmt w:val="bullet"/>
      <w:pStyle w:val="MarcadorTexto3TJERJ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CD48B6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11EA74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3" w:tplc="62C6C7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AC462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DCFE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D267F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81A2C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C063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B67456"/>
    <w:multiLevelType w:val="hybridMultilevel"/>
    <w:tmpl w:val="A190A62C"/>
    <w:lvl w:ilvl="0" w:tplc="B5F6438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0736E9"/>
    <w:multiLevelType w:val="hybridMultilevel"/>
    <w:tmpl w:val="87F415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5E37C4"/>
    <w:multiLevelType w:val="hybridMultilevel"/>
    <w:tmpl w:val="4ADEB70A"/>
    <w:lvl w:ilvl="0" w:tplc="3DB6BB1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1695D"/>
    <w:multiLevelType w:val="multilevel"/>
    <w:tmpl w:val="DF3460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B0E1437"/>
    <w:multiLevelType w:val="hybridMultilevel"/>
    <w:tmpl w:val="5B2882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17408"/>
    <w:multiLevelType w:val="hybridMultilevel"/>
    <w:tmpl w:val="41E44E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60F91"/>
    <w:multiLevelType w:val="multilevel"/>
    <w:tmpl w:val="B45E034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2705"/>
        </w:tabs>
        <w:ind w:left="2705" w:hanging="720"/>
      </w:pPr>
      <w:rPr>
        <w:rFonts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1A91623"/>
    <w:multiLevelType w:val="hybridMultilevel"/>
    <w:tmpl w:val="DF08F218"/>
    <w:lvl w:ilvl="0" w:tplc="F216BB0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F5223CE">
      <w:start w:val="3"/>
      <w:numFmt w:val="lowerLetter"/>
      <w:lvlText w:val="%2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3D3B31"/>
    <w:multiLevelType w:val="hybridMultilevel"/>
    <w:tmpl w:val="1FB007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B11DA"/>
    <w:multiLevelType w:val="hybridMultilevel"/>
    <w:tmpl w:val="2356E0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555EC"/>
    <w:multiLevelType w:val="hybridMultilevel"/>
    <w:tmpl w:val="D21AC3C6"/>
    <w:lvl w:ilvl="0" w:tplc="D36671C6">
      <w:start w:val="2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AF5EDF"/>
    <w:multiLevelType w:val="hybridMultilevel"/>
    <w:tmpl w:val="4C84B950"/>
    <w:lvl w:ilvl="0" w:tplc="E71830BE">
      <w:start w:val="2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 w:cs="Arial" w:hint="default"/>
        <w:b w:val="0"/>
        <w:i w:val="0"/>
        <w:iCs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A00AD9"/>
    <w:multiLevelType w:val="hybridMultilevel"/>
    <w:tmpl w:val="BFDAB3F4"/>
    <w:lvl w:ilvl="0" w:tplc="C2FA921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010BD0"/>
    <w:multiLevelType w:val="hybridMultilevel"/>
    <w:tmpl w:val="A31AC01A"/>
    <w:lvl w:ilvl="0" w:tplc="CAD83AF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2D3752"/>
    <w:multiLevelType w:val="multilevel"/>
    <w:tmpl w:val="E5AC7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E9C43E7"/>
    <w:multiLevelType w:val="hybridMultilevel"/>
    <w:tmpl w:val="26DAC1AC"/>
    <w:lvl w:ilvl="0" w:tplc="87F2C1B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3A33FC"/>
    <w:multiLevelType w:val="hybridMultilevel"/>
    <w:tmpl w:val="4036A40C"/>
    <w:lvl w:ilvl="0" w:tplc="D27C6934">
      <w:start w:val="1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2430A"/>
    <w:multiLevelType w:val="hybridMultilevel"/>
    <w:tmpl w:val="3CE235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F75A6D"/>
    <w:multiLevelType w:val="hybridMultilevel"/>
    <w:tmpl w:val="7FBCE2F8"/>
    <w:lvl w:ilvl="0" w:tplc="CE3A3D06">
      <w:start w:val="14"/>
      <w:numFmt w:val="lowerLetter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626C31"/>
    <w:multiLevelType w:val="hybridMultilevel"/>
    <w:tmpl w:val="AAB6AE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BA40CC"/>
    <w:multiLevelType w:val="multilevel"/>
    <w:tmpl w:val="090C5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 w15:restartNumberingAfterBreak="0">
    <w:nsid w:val="3EDD6242"/>
    <w:multiLevelType w:val="hybridMultilevel"/>
    <w:tmpl w:val="389E66C6"/>
    <w:lvl w:ilvl="0" w:tplc="36AE3102">
      <w:start w:val="2"/>
      <w:numFmt w:val="lowerLetter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9261A1"/>
    <w:multiLevelType w:val="hybridMultilevel"/>
    <w:tmpl w:val="2D488D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6B562E"/>
    <w:multiLevelType w:val="hybridMultilevel"/>
    <w:tmpl w:val="96C8EEF0"/>
    <w:lvl w:ilvl="0" w:tplc="36E08CB6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B26E9F"/>
    <w:multiLevelType w:val="hybridMultilevel"/>
    <w:tmpl w:val="54A009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B6C2D"/>
    <w:multiLevelType w:val="hybridMultilevel"/>
    <w:tmpl w:val="ACF4BF18"/>
    <w:lvl w:ilvl="0" w:tplc="0A44137E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88369E"/>
    <w:multiLevelType w:val="hybridMultilevel"/>
    <w:tmpl w:val="0212BEC4"/>
    <w:lvl w:ilvl="0" w:tplc="469AE050">
      <w:start w:val="2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4C7DF1"/>
    <w:multiLevelType w:val="hybridMultilevel"/>
    <w:tmpl w:val="79BEF15C"/>
    <w:lvl w:ilvl="0" w:tplc="0416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4457D"/>
    <w:multiLevelType w:val="multilevel"/>
    <w:tmpl w:val="130AE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EC60087"/>
    <w:multiLevelType w:val="hybridMultilevel"/>
    <w:tmpl w:val="A3928D24"/>
    <w:lvl w:ilvl="0" w:tplc="0416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02320D"/>
    <w:multiLevelType w:val="multilevel"/>
    <w:tmpl w:val="0CBCD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15101AE"/>
    <w:multiLevelType w:val="hybridMultilevel"/>
    <w:tmpl w:val="B13CF702"/>
    <w:lvl w:ilvl="0" w:tplc="B1F0E98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162051C"/>
    <w:multiLevelType w:val="hybridMultilevel"/>
    <w:tmpl w:val="7076BE0C"/>
    <w:lvl w:ilvl="0" w:tplc="3FEEF664">
      <w:start w:val="2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516083"/>
    <w:multiLevelType w:val="hybridMultilevel"/>
    <w:tmpl w:val="FE5C9B68"/>
    <w:lvl w:ilvl="0" w:tplc="2D8A641A">
      <w:start w:val="1"/>
      <w:numFmt w:val="bullet"/>
      <w:pStyle w:val="MarcadorTexto1TJERJ"/>
      <w:lvlText w:val=""/>
      <w:lvlJc w:val="left"/>
      <w:pPr>
        <w:tabs>
          <w:tab w:val="num" w:pos="859"/>
        </w:tabs>
        <w:ind w:left="859" w:hanging="360"/>
      </w:pPr>
      <w:rPr>
        <w:rFonts w:ascii="Symbol" w:hAnsi="Symbol" w:hint="default"/>
      </w:rPr>
    </w:lvl>
    <w:lvl w:ilvl="1" w:tplc="04160003">
      <w:numFmt w:val="decimal"/>
      <w:lvlText w:val=""/>
      <w:lvlJc w:val="left"/>
    </w:lvl>
    <w:lvl w:ilvl="2" w:tplc="04160005">
      <w:numFmt w:val="decimal"/>
      <w:lvlText w:val=""/>
      <w:lvlJc w:val="left"/>
    </w:lvl>
    <w:lvl w:ilvl="3" w:tplc="04160001">
      <w:numFmt w:val="decimal"/>
      <w:lvlText w:val=""/>
      <w:lvlJc w:val="left"/>
    </w:lvl>
    <w:lvl w:ilvl="4" w:tplc="04160003">
      <w:numFmt w:val="decimal"/>
      <w:lvlText w:val=""/>
      <w:lvlJc w:val="left"/>
    </w:lvl>
    <w:lvl w:ilvl="5" w:tplc="04160005">
      <w:numFmt w:val="decimal"/>
      <w:lvlText w:val=""/>
      <w:lvlJc w:val="left"/>
    </w:lvl>
    <w:lvl w:ilvl="6" w:tplc="04160001">
      <w:numFmt w:val="decimal"/>
      <w:lvlText w:val=""/>
      <w:lvlJc w:val="left"/>
    </w:lvl>
    <w:lvl w:ilvl="7" w:tplc="04160003">
      <w:numFmt w:val="decimal"/>
      <w:lvlText w:val=""/>
      <w:lvlJc w:val="left"/>
    </w:lvl>
    <w:lvl w:ilvl="8" w:tplc="04160005">
      <w:numFmt w:val="decimal"/>
      <w:lvlText w:val=""/>
      <w:lvlJc w:val="left"/>
    </w:lvl>
  </w:abstractNum>
  <w:abstractNum w:abstractNumId="41" w15:restartNumberingAfterBreak="0">
    <w:nsid w:val="769D249B"/>
    <w:multiLevelType w:val="hybridMultilevel"/>
    <w:tmpl w:val="CFB612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A6E09"/>
    <w:multiLevelType w:val="hybridMultilevel"/>
    <w:tmpl w:val="4EE890F8"/>
    <w:lvl w:ilvl="0" w:tplc="ABF8FAF0">
      <w:start w:val="1"/>
      <w:numFmt w:val="bullet"/>
      <w:pStyle w:val="MarcadorTexto4TJERJ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43" w15:restartNumberingAfterBreak="0">
    <w:nsid w:val="78C90B95"/>
    <w:multiLevelType w:val="multilevel"/>
    <w:tmpl w:val="218A0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B4B39E0"/>
    <w:multiLevelType w:val="multilevel"/>
    <w:tmpl w:val="2C62F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45" w15:restartNumberingAfterBreak="0">
    <w:nsid w:val="7B9836C1"/>
    <w:multiLevelType w:val="hybridMultilevel"/>
    <w:tmpl w:val="6D746246"/>
    <w:lvl w:ilvl="0" w:tplc="E13EB8A6">
      <w:start w:val="1"/>
      <w:numFmt w:val="bullet"/>
      <w:pStyle w:val="MarcadorTexto2TJERJ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F7089CC6">
      <w:numFmt w:val="decimal"/>
      <w:lvlText w:val=""/>
      <w:lvlJc w:val="left"/>
    </w:lvl>
    <w:lvl w:ilvl="2" w:tplc="E53CB88E">
      <w:numFmt w:val="decimal"/>
      <w:lvlText w:val=""/>
      <w:lvlJc w:val="left"/>
    </w:lvl>
    <w:lvl w:ilvl="3" w:tplc="AF888B20">
      <w:numFmt w:val="decimal"/>
      <w:lvlText w:val=""/>
      <w:lvlJc w:val="left"/>
    </w:lvl>
    <w:lvl w:ilvl="4" w:tplc="CCEAE0E8">
      <w:numFmt w:val="decimal"/>
      <w:lvlText w:val=""/>
      <w:lvlJc w:val="left"/>
    </w:lvl>
    <w:lvl w:ilvl="5" w:tplc="B0CE7D28">
      <w:numFmt w:val="decimal"/>
      <w:lvlText w:val=""/>
      <w:lvlJc w:val="left"/>
    </w:lvl>
    <w:lvl w:ilvl="6" w:tplc="E6644F22">
      <w:numFmt w:val="decimal"/>
      <w:lvlText w:val=""/>
      <w:lvlJc w:val="left"/>
    </w:lvl>
    <w:lvl w:ilvl="7" w:tplc="1B06FF06">
      <w:numFmt w:val="decimal"/>
      <w:lvlText w:val=""/>
      <w:lvlJc w:val="left"/>
    </w:lvl>
    <w:lvl w:ilvl="8" w:tplc="4476B7C8">
      <w:numFmt w:val="decimal"/>
      <w:lvlText w:val=""/>
      <w:lvlJc w:val="left"/>
    </w:lvl>
  </w:abstractNum>
  <w:num w:numId="1">
    <w:abstractNumId w:val="40"/>
  </w:num>
  <w:num w:numId="2">
    <w:abstractNumId w:val="45"/>
  </w:num>
  <w:num w:numId="3">
    <w:abstractNumId w:val="6"/>
  </w:num>
  <w:num w:numId="4">
    <w:abstractNumId w:val="42"/>
  </w:num>
  <w:num w:numId="5">
    <w:abstractNumId w:val="8"/>
  </w:num>
  <w:num w:numId="6">
    <w:abstractNumId w:val="39"/>
  </w:num>
  <w:num w:numId="7">
    <w:abstractNumId w:val="17"/>
  </w:num>
  <w:num w:numId="8">
    <w:abstractNumId w:val="19"/>
  </w:num>
  <w:num w:numId="9">
    <w:abstractNumId w:val="20"/>
  </w:num>
  <w:num w:numId="10">
    <w:abstractNumId w:val="28"/>
  </w:num>
  <w:num w:numId="11">
    <w:abstractNumId w:val="14"/>
  </w:num>
  <w:num w:numId="12">
    <w:abstractNumId w:val="4"/>
  </w:num>
  <w:num w:numId="13">
    <w:abstractNumId w:val="33"/>
  </w:num>
  <w:num w:numId="14">
    <w:abstractNumId w:val="9"/>
  </w:num>
  <w:num w:numId="15">
    <w:abstractNumId w:val="32"/>
  </w:num>
  <w:num w:numId="16">
    <w:abstractNumId w:val="0"/>
  </w:num>
  <w:num w:numId="17">
    <w:abstractNumId w:val="36"/>
  </w:num>
  <w:num w:numId="18">
    <w:abstractNumId w:val="18"/>
  </w:num>
  <w:num w:numId="19">
    <w:abstractNumId w:val="7"/>
  </w:num>
  <w:num w:numId="20">
    <w:abstractNumId w:val="30"/>
  </w:num>
  <w:num w:numId="21">
    <w:abstractNumId w:val="22"/>
  </w:num>
  <w:num w:numId="22">
    <w:abstractNumId w:val="25"/>
  </w:num>
  <w:num w:numId="23">
    <w:abstractNumId w:val="13"/>
  </w:num>
  <w:num w:numId="24">
    <w:abstractNumId w:val="31"/>
  </w:num>
  <w:num w:numId="25">
    <w:abstractNumId w:val="15"/>
  </w:num>
  <w:num w:numId="26">
    <w:abstractNumId w:val="16"/>
  </w:num>
  <w:num w:numId="27">
    <w:abstractNumId w:val="3"/>
  </w:num>
  <w:num w:numId="28">
    <w:abstractNumId w:val="24"/>
  </w:num>
  <w:num w:numId="29">
    <w:abstractNumId w:val="12"/>
  </w:num>
  <w:num w:numId="30">
    <w:abstractNumId w:val="26"/>
  </w:num>
  <w:num w:numId="31">
    <w:abstractNumId w:val="29"/>
  </w:num>
  <w:num w:numId="32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</w:num>
  <w:num w:numId="34">
    <w:abstractNumId w:val="43"/>
  </w:num>
  <w:num w:numId="35">
    <w:abstractNumId w:val="27"/>
  </w:num>
  <w:num w:numId="36">
    <w:abstractNumId w:val="1"/>
  </w:num>
  <w:num w:numId="37">
    <w:abstractNumId w:val="44"/>
  </w:num>
  <w:num w:numId="38">
    <w:abstractNumId w:val="2"/>
  </w:num>
  <w:num w:numId="39">
    <w:abstractNumId w:val="21"/>
  </w:num>
  <w:num w:numId="40">
    <w:abstractNumId w:val="35"/>
  </w:num>
  <w:num w:numId="41">
    <w:abstractNumId w:val="38"/>
  </w:num>
  <w:num w:numId="42">
    <w:abstractNumId w:val="34"/>
  </w:num>
  <w:num w:numId="43">
    <w:abstractNumId w:val="41"/>
  </w:num>
  <w:num w:numId="44">
    <w:abstractNumId w:val="37"/>
  </w:num>
  <w:num w:numId="45">
    <w:abstractNumId w:val="10"/>
  </w:num>
  <w:num w:numId="46">
    <w:abstractNumId w:val="11"/>
  </w:num>
  <w:num w:numId="47">
    <w:abstractNumId w:val="23"/>
  </w:num>
  <w:num w:numId="48">
    <w:abstractNumId w:val="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7C9"/>
    <w:rsid w:val="0000694B"/>
    <w:rsid w:val="00010F92"/>
    <w:rsid w:val="00013D61"/>
    <w:rsid w:val="00013FB3"/>
    <w:rsid w:val="0001460F"/>
    <w:rsid w:val="0002626B"/>
    <w:rsid w:val="00032494"/>
    <w:rsid w:val="0003306E"/>
    <w:rsid w:val="00033D21"/>
    <w:rsid w:val="000476C7"/>
    <w:rsid w:val="00054638"/>
    <w:rsid w:val="00054AD3"/>
    <w:rsid w:val="000551D0"/>
    <w:rsid w:val="00061691"/>
    <w:rsid w:val="0006295C"/>
    <w:rsid w:val="00070AD9"/>
    <w:rsid w:val="000736ED"/>
    <w:rsid w:val="00086F11"/>
    <w:rsid w:val="00087204"/>
    <w:rsid w:val="00087973"/>
    <w:rsid w:val="00090F23"/>
    <w:rsid w:val="00092A7C"/>
    <w:rsid w:val="000A322E"/>
    <w:rsid w:val="000A50F1"/>
    <w:rsid w:val="000A7127"/>
    <w:rsid w:val="000B0A09"/>
    <w:rsid w:val="000C238E"/>
    <w:rsid w:val="000C29AC"/>
    <w:rsid w:val="000C37FB"/>
    <w:rsid w:val="000D686A"/>
    <w:rsid w:val="000E0F82"/>
    <w:rsid w:val="000E1046"/>
    <w:rsid w:val="000E6E0B"/>
    <w:rsid w:val="000F3709"/>
    <w:rsid w:val="000F75B1"/>
    <w:rsid w:val="00103765"/>
    <w:rsid w:val="00103E09"/>
    <w:rsid w:val="00103EDF"/>
    <w:rsid w:val="0010477A"/>
    <w:rsid w:val="00104EE9"/>
    <w:rsid w:val="00110260"/>
    <w:rsid w:val="00110604"/>
    <w:rsid w:val="00111E98"/>
    <w:rsid w:val="0011747B"/>
    <w:rsid w:val="001226AD"/>
    <w:rsid w:val="00124A34"/>
    <w:rsid w:val="00124FD4"/>
    <w:rsid w:val="00125100"/>
    <w:rsid w:val="0012691B"/>
    <w:rsid w:val="00126F9C"/>
    <w:rsid w:val="00134170"/>
    <w:rsid w:val="00136468"/>
    <w:rsid w:val="00136777"/>
    <w:rsid w:val="001424CE"/>
    <w:rsid w:val="00143DA8"/>
    <w:rsid w:val="00146A34"/>
    <w:rsid w:val="0017314B"/>
    <w:rsid w:val="00173A2B"/>
    <w:rsid w:val="00174892"/>
    <w:rsid w:val="00182136"/>
    <w:rsid w:val="0018657E"/>
    <w:rsid w:val="00190DF3"/>
    <w:rsid w:val="00197A8B"/>
    <w:rsid w:val="001A7064"/>
    <w:rsid w:val="001A7B0E"/>
    <w:rsid w:val="001B57D0"/>
    <w:rsid w:val="001B7A4D"/>
    <w:rsid w:val="001C3B43"/>
    <w:rsid w:val="001D28F6"/>
    <w:rsid w:val="001D4BD3"/>
    <w:rsid w:val="001D5600"/>
    <w:rsid w:val="001D61B3"/>
    <w:rsid w:val="001D66F7"/>
    <w:rsid w:val="001E1014"/>
    <w:rsid w:val="001E121F"/>
    <w:rsid w:val="001E1354"/>
    <w:rsid w:val="001E6058"/>
    <w:rsid w:val="001F1A17"/>
    <w:rsid w:val="001F2F6E"/>
    <w:rsid w:val="001F5567"/>
    <w:rsid w:val="00205137"/>
    <w:rsid w:val="00206026"/>
    <w:rsid w:val="00206701"/>
    <w:rsid w:val="00216E7E"/>
    <w:rsid w:val="00226603"/>
    <w:rsid w:val="002279A2"/>
    <w:rsid w:val="00230184"/>
    <w:rsid w:val="0023361F"/>
    <w:rsid w:val="00234C78"/>
    <w:rsid w:val="002350E5"/>
    <w:rsid w:val="00236067"/>
    <w:rsid w:val="00236A75"/>
    <w:rsid w:val="00237427"/>
    <w:rsid w:val="002376FA"/>
    <w:rsid w:val="00243618"/>
    <w:rsid w:val="002444ED"/>
    <w:rsid w:val="002555BF"/>
    <w:rsid w:val="00255E4A"/>
    <w:rsid w:val="00261EE2"/>
    <w:rsid w:val="002623C4"/>
    <w:rsid w:val="00272179"/>
    <w:rsid w:val="00282B78"/>
    <w:rsid w:val="00292912"/>
    <w:rsid w:val="00297B42"/>
    <w:rsid w:val="002A127E"/>
    <w:rsid w:val="002A3719"/>
    <w:rsid w:val="002A38A7"/>
    <w:rsid w:val="002A4DE1"/>
    <w:rsid w:val="002B17B6"/>
    <w:rsid w:val="002B5ADE"/>
    <w:rsid w:val="002C1960"/>
    <w:rsid w:val="002D0997"/>
    <w:rsid w:val="002D2824"/>
    <w:rsid w:val="002D52D7"/>
    <w:rsid w:val="002D663D"/>
    <w:rsid w:val="002D7615"/>
    <w:rsid w:val="002D7E39"/>
    <w:rsid w:val="002E31FC"/>
    <w:rsid w:val="002E74F6"/>
    <w:rsid w:val="002E7DA1"/>
    <w:rsid w:val="002F1B1D"/>
    <w:rsid w:val="002F32E0"/>
    <w:rsid w:val="002F6B75"/>
    <w:rsid w:val="002F77E4"/>
    <w:rsid w:val="0030725E"/>
    <w:rsid w:val="00312223"/>
    <w:rsid w:val="003156D3"/>
    <w:rsid w:val="00316343"/>
    <w:rsid w:val="00317676"/>
    <w:rsid w:val="00317932"/>
    <w:rsid w:val="00321837"/>
    <w:rsid w:val="00326DB8"/>
    <w:rsid w:val="003279BD"/>
    <w:rsid w:val="00330A12"/>
    <w:rsid w:val="0033180B"/>
    <w:rsid w:val="0033461D"/>
    <w:rsid w:val="00337D6B"/>
    <w:rsid w:val="00345629"/>
    <w:rsid w:val="003538CC"/>
    <w:rsid w:val="00354D57"/>
    <w:rsid w:val="0036017B"/>
    <w:rsid w:val="0036407F"/>
    <w:rsid w:val="003757E2"/>
    <w:rsid w:val="00375B5A"/>
    <w:rsid w:val="00375C18"/>
    <w:rsid w:val="0038368B"/>
    <w:rsid w:val="00390D44"/>
    <w:rsid w:val="00394B8A"/>
    <w:rsid w:val="003A4734"/>
    <w:rsid w:val="003A6266"/>
    <w:rsid w:val="003A755F"/>
    <w:rsid w:val="003A7D08"/>
    <w:rsid w:val="003B0246"/>
    <w:rsid w:val="003B295A"/>
    <w:rsid w:val="003C3053"/>
    <w:rsid w:val="003C3E14"/>
    <w:rsid w:val="003D6220"/>
    <w:rsid w:val="003E0EE1"/>
    <w:rsid w:val="003E1648"/>
    <w:rsid w:val="003E4985"/>
    <w:rsid w:val="003E5FF5"/>
    <w:rsid w:val="003E7618"/>
    <w:rsid w:val="003F79F8"/>
    <w:rsid w:val="00401AC3"/>
    <w:rsid w:val="00404111"/>
    <w:rsid w:val="00413B14"/>
    <w:rsid w:val="0042094D"/>
    <w:rsid w:val="00425F3C"/>
    <w:rsid w:val="00426001"/>
    <w:rsid w:val="00426DA9"/>
    <w:rsid w:val="00426FD8"/>
    <w:rsid w:val="004323F8"/>
    <w:rsid w:val="00437267"/>
    <w:rsid w:val="00441C32"/>
    <w:rsid w:val="00451C1A"/>
    <w:rsid w:val="00461973"/>
    <w:rsid w:val="00462277"/>
    <w:rsid w:val="0047042D"/>
    <w:rsid w:val="00470722"/>
    <w:rsid w:val="0047322D"/>
    <w:rsid w:val="0047496C"/>
    <w:rsid w:val="004829FD"/>
    <w:rsid w:val="00483F30"/>
    <w:rsid w:val="00492D11"/>
    <w:rsid w:val="004947C6"/>
    <w:rsid w:val="004A13CC"/>
    <w:rsid w:val="004A45AE"/>
    <w:rsid w:val="004A6445"/>
    <w:rsid w:val="004B388F"/>
    <w:rsid w:val="004B47E7"/>
    <w:rsid w:val="004C0FD0"/>
    <w:rsid w:val="004C5045"/>
    <w:rsid w:val="004C612A"/>
    <w:rsid w:val="004D07BA"/>
    <w:rsid w:val="004D1233"/>
    <w:rsid w:val="004D3B87"/>
    <w:rsid w:val="004E172C"/>
    <w:rsid w:val="004E71C3"/>
    <w:rsid w:val="004F4633"/>
    <w:rsid w:val="004F48AF"/>
    <w:rsid w:val="004F4AAD"/>
    <w:rsid w:val="005008E2"/>
    <w:rsid w:val="0050495E"/>
    <w:rsid w:val="005049DC"/>
    <w:rsid w:val="00511F86"/>
    <w:rsid w:val="00513D57"/>
    <w:rsid w:val="00515B06"/>
    <w:rsid w:val="00524D24"/>
    <w:rsid w:val="00531C22"/>
    <w:rsid w:val="00532DC0"/>
    <w:rsid w:val="00532F63"/>
    <w:rsid w:val="00537DEE"/>
    <w:rsid w:val="00540E1D"/>
    <w:rsid w:val="00543783"/>
    <w:rsid w:val="00545BBF"/>
    <w:rsid w:val="0055150F"/>
    <w:rsid w:val="00552741"/>
    <w:rsid w:val="00552FE0"/>
    <w:rsid w:val="00557B0E"/>
    <w:rsid w:val="00561BB7"/>
    <w:rsid w:val="00564625"/>
    <w:rsid w:val="0057560D"/>
    <w:rsid w:val="005775FD"/>
    <w:rsid w:val="00580909"/>
    <w:rsid w:val="00582205"/>
    <w:rsid w:val="00583482"/>
    <w:rsid w:val="00587B62"/>
    <w:rsid w:val="00591120"/>
    <w:rsid w:val="00594174"/>
    <w:rsid w:val="00596D78"/>
    <w:rsid w:val="005A2273"/>
    <w:rsid w:val="005A354A"/>
    <w:rsid w:val="005A3712"/>
    <w:rsid w:val="005A4B1D"/>
    <w:rsid w:val="005B3B85"/>
    <w:rsid w:val="005B58B6"/>
    <w:rsid w:val="005B5D34"/>
    <w:rsid w:val="005C5070"/>
    <w:rsid w:val="005D34E6"/>
    <w:rsid w:val="005D4C3F"/>
    <w:rsid w:val="005D5C5A"/>
    <w:rsid w:val="005D6C0B"/>
    <w:rsid w:val="005E034B"/>
    <w:rsid w:val="005E659B"/>
    <w:rsid w:val="005E78C5"/>
    <w:rsid w:val="005F2D33"/>
    <w:rsid w:val="005F4479"/>
    <w:rsid w:val="006021AD"/>
    <w:rsid w:val="0061276D"/>
    <w:rsid w:val="00614BB1"/>
    <w:rsid w:val="00621964"/>
    <w:rsid w:val="00626811"/>
    <w:rsid w:val="00632C5E"/>
    <w:rsid w:val="006338AF"/>
    <w:rsid w:val="00636EE0"/>
    <w:rsid w:val="00641744"/>
    <w:rsid w:val="00650A68"/>
    <w:rsid w:val="006539E2"/>
    <w:rsid w:val="00661A84"/>
    <w:rsid w:val="006666C6"/>
    <w:rsid w:val="00676DF1"/>
    <w:rsid w:val="006824C7"/>
    <w:rsid w:val="00683E79"/>
    <w:rsid w:val="00690522"/>
    <w:rsid w:val="006A00F6"/>
    <w:rsid w:val="006A0D63"/>
    <w:rsid w:val="006A254C"/>
    <w:rsid w:val="006A36E3"/>
    <w:rsid w:val="006A3EBE"/>
    <w:rsid w:val="006C1DA0"/>
    <w:rsid w:val="006D06F3"/>
    <w:rsid w:val="006E40E2"/>
    <w:rsid w:val="006E6AE9"/>
    <w:rsid w:val="006E6F07"/>
    <w:rsid w:val="006F5CD6"/>
    <w:rsid w:val="006F6337"/>
    <w:rsid w:val="00702D37"/>
    <w:rsid w:val="00703C41"/>
    <w:rsid w:val="00717216"/>
    <w:rsid w:val="00717A90"/>
    <w:rsid w:val="00721131"/>
    <w:rsid w:val="00724EF5"/>
    <w:rsid w:val="00727743"/>
    <w:rsid w:val="00730DA5"/>
    <w:rsid w:val="00732795"/>
    <w:rsid w:val="007350C0"/>
    <w:rsid w:val="00741508"/>
    <w:rsid w:val="00743918"/>
    <w:rsid w:val="00747247"/>
    <w:rsid w:val="0074772D"/>
    <w:rsid w:val="00751347"/>
    <w:rsid w:val="00762C7D"/>
    <w:rsid w:val="00762E0E"/>
    <w:rsid w:val="007653F3"/>
    <w:rsid w:val="00765ADB"/>
    <w:rsid w:val="00767721"/>
    <w:rsid w:val="00771937"/>
    <w:rsid w:val="00774B1D"/>
    <w:rsid w:val="00774CE9"/>
    <w:rsid w:val="00775AFF"/>
    <w:rsid w:val="00780EAB"/>
    <w:rsid w:val="007838C1"/>
    <w:rsid w:val="00787D04"/>
    <w:rsid w:val="007905E6"/>
    <w:rsid w:val="007916A5"/>
    <w:rsid w:val="007A2CAB"/>
    <w:rsid w:val="007A48C2"/>
    <w:rsid w:val="007C16F9"/>
    <w:rsid w:val="007C2479"/>
    <w:rsid w:val="007C260A"/>
    <w:rsid w:val="007C49AC"/>
    <w:rsid w:val="007C6CCE"/>
    <w:rsid w:val="007C7B6B"/>
    <w:rsid w:val="007D05E0"/>
    <w:rsid w:val="007D0E18"/>
    <w:rsid w:val="007E50AB"/>
    <w:rsid w:val="007E580A"/>
    <w:rsid w:val="007F228B"/>
    <w:rsid w:val="007F6147"/>
    <w:rsid w:val="007F6403"/>
    <w:rsid w:val="007F77E5"/>
    <w:rsid w:val="007F7A66"/>
    <w:rsid w:val="0080022A"/>
    <w:rsid w:val="00807510"/>
    <w:rsid w:val="00811B09"/>
    <w:rsid w:val="008138C2"/>
    <w:rsid w:val="0081684C"/>
    <w:rsid w:val="00820AD7"/>
    <w:rsid w:val="00824DDC"/>
    <w:rsid w:val="00825B18"/>
    <w:rsid w:val="00827947"/>
    <w:rsid w:val="00832294"/>
    <w:rsid w:val="008567FE"/>
    <w:rsid w:val="00862D6B"/>
    <w:rsid w:val="00864755"/>
    <w:rsid w:val="0086492B"/>
    <w:rsid w:val="00872740"/>
    <w:rsid w:val="008763C9"/>
    <w:rsid w:val="00882786"/>
    <w:rsid w:val="00883BFE"/>
    <w:rsid w:val="00885D39"/>
    <w:rsid w:val="008933F7"/>
    <w:rsid w:val="008A0DEF"/>
    <w:rsid w:val="008A3C55"/>
    <w:rsid w:val="008A5048"/>
    <w:rsid w:val="008B0989"/>
    <w:rsid w:val="008B17B7"/>
    <w:rsid w:val="008B3A87"/>
    <w:rsid w:val="008C0AC7"/>
    <w:rsid w:val="008C0BB5"/>
    <w:rsid w:val="008C3DC4"/>
    <w:rsid w:val="008D0AC7"/>
    <w:rsid w:val="008D1D0D"/>
    <w:rsid w:val="008D5B3C"/>
    <w:rsid w:val="008E1186"/>
    <w:rsid w:val="008E4575"/>
    <w:rsid w:val="008E4B7D"/>
    <w:rsid w:val="008E59E0"/>
    <w:rsid w:val="008F2A3D"/>
    <w:rsid w:val="008F44C9"/>
    <w:rsid w:val="008F712D"/>
    <w:rsid w:val="00912D2F"/>
    <w:rsid w:val="0091408F"/>
    <w:rsid w:val="00915F3D"/>
    <w:rsid w:val="00920C75"/>
    <w:rsid w:val="00921F9D"/>
    <w:rsid w:val="00924DEE"/>
    <w:rsid w:val="0092768A"/>
    <w:rsid w:val="00931D98"/>
    <w:rsid w:val="0094090F"/>
    <w:rsid w:val="00943C74"/>
    <w:rsid w:val="009447E5"/>
    <w:rsid w:val="009509CD"/>
    <w:rsid w:val="00961885"/>
    <w:rsid w:val="00961F76"/>
    <w:rsid w:val="0096268D"/>
    <w:rsid w:val="009636AF"/>
    <w:rsid w:val="00965C7F"/>
    <w:rsid w:val="00974634"/>
    <w:rsid w:val="009848C2"/>
    <w:rsid w:val="0099007F"/>
    <w:rsid w:val="00993015"/>
    <w:rsid w:val="009A0CDD"/>
    <w:rsid w:val="009A62D3"/>
    <w:rsid w:val="009A6DC2"/>
    <w:rsid w:val="009B1CD7"/>
    <w:rsid w:val="009B44E9"/>
    <w:rsid w:val="009B67A6"/>
    <w:rsid w:val="009C0C34"/>
    <w:rsid w:val="009C1A90"/>
    <w:rsid w:val="009C310A"/>
    <w:rsid w:val="009C31F0"/>
    <w:rsid w:val="009C50F5"/>
    <w:rsid w:val="009D112C"/>
    <w:rsid w:val="009D48E8"/>
    <w:rsid w:val="009E0F95"/>
    <w:rsid w:val="009F156A"/>
    <w:rsid w:val="009F6363"/>
    <w:rsid w:val="00A02A84"/>
    <w:rsid w:val="00A04B93"/>
    <w:rsid w:val="00A06500"/>
    <w:rsid w:val="00A130C4"/>
    <w:rsid w:val="00A167C9"/>
    <w:rsid w:val="00A17EAD"/>
    <w:rsid w:val="00A222B0"/>
    <w:rsid w:val="00A33CC3"/>
    <w:rsid w:val="00A35083"/>
    <w:rsid w:val="00A53E05"/>
    <w:rsid w:val="00A6015D"/>
    <w:rsid w:val="00A63548"/>
    <w:rsid w:val="00A66BAC"/>
    <w:rsid w:val="00A710BC"/>
    <w:rsid w:val="00A72222"/>
    <w:rsid w:val="00A77134"/>
    <w:rsid w:val="00A94C3C"/>
    <w:rsid w:val="00AA0DA5"/>
    <w:rsid w:val="00AA3E47"/>
    <w:rsid w:val="00AA504A"/>
    <w:rsid w:val="00AA654A"/>
    <w:rsid w:val="00AA6A00"/>
    <w:rsid w:val="00AB6A3F"/>
    <w:rsid w:val="00AC13E8"/>
    <w:rsid w:val="00AC3B4D"/>
    <w:rsid w:val="00AE1D22"/>
    <w:rsid w:val="00AF451B"/>
    <w:rsid w:val="00B0003E"/>
    <w:rsid w:val="00B00677"/>
    <w:rsid w:val="00B04784"/>
    <w:rsid w:val="00B0547A"/>
    <w:rsid w:val="00B05701"/>
    <w:rsid w:val="00B1514B"/>
    <w:rsid w:val="00B21B8D"/>
    <w:rsid w:val="00B24600"/>
    <w:rsid w:val="00B27C9D"/>
    <w:rsid w:val="00B27FCB"/>
    <w:rsid w:val="00B309EA"/>
    <w:rsid w:val="00B33B6E"/>
    <w:rsid w:val="00B34602"/>
    <w:rsid w:val="00B41689"/>
    <w:rsid w:val="00B500AF"/>
    <w:rsid w:val="00B52C7A"/>
    <w:rsid w:val="00B533A5"/>
    <w:rsid w:val="00B53EB3"/>
    <w:rsid w:val="00B570F5"/>
    <w:rsid w:val="00B60442"/>
    <w:rsid w:val="00B65031"/>
    <w:rsid w:val="00B65159"/>
    <w:rsid w:val="00B65838"/>
    <w:rsid w:val="00B7073D"/>
    <w:rsid w:val="00B725F6"/>
    <w:rsid w:val="00B729EE"/>
    <w:rsid w:val="00B72BD6"/>
    <w:rsid w:val="00B73695"/>
    <w:rsid w:val="00B73E68"/>
    <w:rsid w:val="00B75FE6"/>
    <w:rsid w:val="00B82AC0"/>
    <w:rsid w:val="00B83DA6"/>
    <w:rsid w:val="00B84251"/>
    <w:rsid w:val="00B8430B"/>
    <w:rsid w:val="00B85FC6"/>
    <w:rsid w:val="00B86354"/>
    <w:rsid w:val="00B91BBD"/>
    <w:rsid w:val="00B92F1E"/>
    <w:rsid w:val="00B95CBE"/>
    <w:rsid w:val="00B95F6E"/>
    <w:rsid w:val="00BA40CD"/>
    <w:rsid w:val="00BB02BF"/>
    <w:rsid w:val="00BB75C1"/>
    <w:rsid w:val="00BD6785"/>
    <w:rsid w:val="00BE1DA5"/>
    <w:rsid w:val="00BE41C6"/>
    <w:rsid w:val="00BE6386"/>
    <w:rsid w:val="00BF3627"/>
    <w:rsid w:val="00BF745D"/>
    <w:rsid w:val="00C035D7"/>
    <w:rsid w:val="00C0469A"/>
    <w:rsid w:val="00C07100"/>
    <w:rsid w:val="00C10834"/>
    <w:rsid w:val="00C10EEE"/>
    <w:rsid w:val="00C14FEB"/>
    <w:rsid w:val="00C218E2"/>
    <w:rsid w:val="00C227DC"/>
    <w:rsid w:val="00C25D44"/>
    <w:rsid w:val="00C31BAD"/>
    <w:rsid w:val="00C325BE"/>
    <w:rsid w:val="00C33566"/>
    <w:rsid w:val="00C35CB2"/>
    <w:rsid w:val="00C43375"/>
    <w:rsid w:val="00C545A4"/>
    <w:rsid w:val="00C55F0A"/>
    <w:rsid w:val="00C5762D"/>
    <w:rsid w:val="00C652D0"/>
    <w:rsid w:val="00C66211"/>
    <w:rsid w:val="00C677A8"/>
    <w:rsid w:val="00C67913"/>
    <w:rsid w:val="00C72924"/>
    <w:rsid w:val="00C75E64"/>
    <w:rsid w:val="00C817AA"/>
    <w:rsid w:val="00C84B98"/>
    <w:rsid w:val="00C870B4"/>
    <w:rsid w:val="00C9286A"/>
    <w:rsid w:val="00C92EC5"/>
    <w:rsid w:val="00C9656B"/>
    <w:rsid w:val="00CA2FE6"/>
    <w:rsid w:val="00CA319E"/>
    <w:rsid w:val="00CA4C28"/>
    <w:rsid w:val="00CA5784"/>
    <w:rsid w:val="00CB0532"/>
    <w:rsid w:val="00CB0F8C"/>
    <w:rsid w:val="00CB7056"/>
    <w:rsid w:val="00CC3F1D"/>
    <w:rsid w:val="00CC7749"/>
    <w:rsid w:val="00CD55B6"/>
    <w:rsid w:val="00CD597E"/>
    <w:rsid w:val="00CE22D0"/>
    <w:rsid w:val="00CE462E"/>
    <w:rsid w:val="00CF0618"/>
    <w:rsid w:val="00CF5BD1"/>
    <w:rsid w:val="00CF7F17"/>
    <w:rsid w:val="00D00E20"/>
    <w:rsid w:val="00D05DF3"/>
    <w:rsid w:val="00D06944"/>
    <w:rsid w:val="00D25733"/>
    <w:rsid w:val="00D25CD5"/>
    <w:rsid w:val="00D26373"/>
    <w:rsid w:val="00D3551E"/>
    <w:rsid w:val="00D42320"/>
    <w:rsid w:val="00D44776"/>
    <w:rsid w:val="00D50A29"/>
    <w:rsid w:val="00D5428A"/>
    <w:rsid w:val="00D63292"/>
    <w:rsid w:val="00D7112B"/>
    <w:rsid w:val="00D76CF4"/>
    <w:rsid w:val="00D83E4C"/>
    <w:rsid w:val="00D862F7"/>
    <w:rsid w:val="00D92AAF"/>
    <w:rsid w:val="00D9508E"/>
    <w:rsid w:val="00D95B8B"/>
    <w:rsid w:val="00D97E6A"/>
    <w:rsid w:val="00DA737D"/>
    <w:rsid w:val="00DB3B76"/>
    <w:rsid w:val="00DB5DA4"/>
    <w:rsid w:val="00DB62F3"/>
    <w:rsid w:val="00DB66EE"/>
    <w:rsid w:val="00DC69A1"/>
    <w:rsid w:val="00DC7C4C"/>
    <w:rsid w:val="00DD10D9"/>
    <w:rsid w:val="00DD24F9"/>
    <w:rsid w:val="00DE3633"/>
    <w:rsid w:val="00DE3A5C"/>
    <w:rsid w:val="00DF011C"/>
    <w:rsid w:val="00DF0C17"/>
    <w:rsid w:val="00DF619A"/>
    <w:rsid w:val="00E0232E"/>
    <w:rsid w:val="00E11536"/>
    <w:rsid w:val="00E14F64"/>
    <w:rsid w:val="00E1565C"/>
    <w:rsid w:val="00E22C87"/>
    <w:rsid w:val="00E24FE8"/>
    <w:rsid w:val="00E3096B"/>
    <w:rsid w:val="00E351ED"/>
    <w:rsid w:val="00E361CA"/>
    <w:rsid w:val="00E4207C"/>
    <w:rsid w:val="00E57DF1"/>
    <w:rsid w:val="00E57EF9"/>
    <w:rsid w:val="00E60129"/>
    <w:rsid w:val="00E617BE"/>
    <w:rsid w:val="00E64EE9"/>
    <w:rsid w:val="00E65A21"/>
    <w:rsid w:val="00E66891"/>
    <w:rsid w:val="00E70876"/>
    <w:rsid w:val="00E74190"/>
    <w:rsid w:val="00E761D6"/>
    <w:rsid w:val="00E76C9B"/>
    <w:rsid w:val="00E84B66"/>
    <w:rsid w:val="00E8644F"/>
    <w:rsid w:val="00E9206E"/>
    <w:rsid w:val="00E92809"/>
    <w:rsid w:val="00E97C6A"/>
    <w:rsid w:val="00E97DEC"/>
    <w:rsid w:val="00EA565B"/>
    <w:rsid w:val="00EA62B0"/>
    <w:rsid w:val="00EB58F2"/>
    <w:rsid w:val="00ED03F6"/>
    <w:rsid w:val="00ED3308"/>
    <w:rsid w:val="00EE0960"/>
    <w:rsid w:val="00EE3B79"/>
    <w:rsid w:val="00EE65D3"/>
    <w:rsid w:val="00EE7133"/>
    <w:rsid w:val="00EE7C26"/>
    <w:rsid w:val="00EF390C"/>
    <w:rsid w:val="00EF48CC"/>
    <w:rsid w:val="00EF6F6A"/>
    <w:rsid w:val="00F05A45"/>
    <w:rsid w:val="00F126A3"/>
    <w:rsid w:val="00F15558"/>
    <w:rsid w:val="00F2311A"/>
    <w:rsid w:val="00F24A14"/>
    <w:rsid w:val="00F315A5"/>
    <w:rsid w:val="00F37114"/>
    <w:rsid w:val="00F424E2"/>
    <w:rsid w:val="00F42D55"/>
    <w:rsid w:val="00F434D7"/>
    <w:rsid w:val="00F46106"/>
    <w:rsid w:val="00F46445"/>
    <w:rsid w:val="00F51E5D"/>
    <w:rsid w:val="00F52285"/>
    <w:rsid w:val="00F53746"/>
    <w:rsid w:val="00F53FA3"/>
    <w:rsid w:val="00F61445"/>
    <w:rsid w:val="00F61BC6"/>
    <w:rsid w:val="00F63326"/>
    <w:rsid w:val="00F74849"/>
    <w:rsid w:val="00F77A64"/>
    <w:rsid w:val="00F846CD"/>
    <w:rsid w:val="00F84C64"/>
    <w:rsid w:val="00F91ED2"/>
    <w:rsid w:val="00F96C8B"/>
    <w:rsid w:val="00F971BE"/>
    <w:rsid w:val="00FA61AB"/>
    <w:rsid w:val="00FB0107"/>
    <w:rsid w:val="00FB5247"/>
    <w:rsid w:val="00FB6BCA"/>
    <w:rsid w:val="00FD1A52"/>
    <w:rsid w:val="00FD500F"/>
    <w:rsid w:val="00FE037C"/>
    <w:rsid w:val="00FE5F15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7CBE2A3"/>
  <w15:chartTrackingRefBased/>
  <w15:docId w15:val="{75589D33-8CE7-485D-B426-D3C6D756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0989"/>
    <w:rPr>
      <w:sz w:val="24"/>
      <w:szCs w:val="24"/>
    </w:rPr>
  </w:style>
  <w:style w:type="paragraph" w:styleId="Ttulo1">
    <w:name w:val="heading 1"/>
    <w:aliases w:val="TJERJ"/>
    <w:basedOn w:val="Normal"/>
    <w:next w:val="Ttulo2"/>
    <w:qFormat/>
    <w:rsid w:val="00A167C9"/>
    <w:pPr>
      <w:numPr>
        <w:numId w:val="23"/>
      </w:numPr>
      <w:spacing w:before="240" w:after="240"/>
      <w:jc w:val="both"/>
      <w:outlineLvl w:val="0"/>
    </w:pPr>
    <w:rPr>
      <w:rFonts w:ascii="Arial" w:hAnsi="Arial" w:cs="Arial"/>
      <w:b/>
      <w:caps/>
      <w:color w:val="000080"/>
      <w:kern w:val="28"/>
      <w:szCs w:val="28"/>
    </w:rPr>
  </w:style>
  <w:style w:type="paragraph" w:styleId="Ttulo2">
    <w:name w:val="heading 2"/>
    <w:aliases w:val="TJERJ2"/>
    <w:next w:val="Normal"/>
    <w:link w:val="Ttulo2Char"/>
    <w:qFormat/>
    <w:rsid w:val="00A167C9"/>
    <w:pPr>
      <w:numPr>
        <w:ilvl w:val="1"/>
        <w:numId w:val="23"/>
      </w:numPr>
      <w:spacing w:before="240" w:line="360" w:lineRule="auto"/>
      <w:jc w:val="both"/>
      <w:outlineLvl w:val="1"/>
    </w:pPr>
    <w:rPr>
      <w:rFonts w:ascii="Arial" w:hAnsi="Arial"/>
      <w:b/>
    </w:rPr>
  </w:style>
  <w:style w:type="paragraph" w:styleId="Ttulo3">
    <w:name w:val="heading 3"/>
    <w:aliases w:val="TJERJ3"/>
    <w:basedOn w:val="Ttulo2"/>
    <w:link w:val="Ttulo3Char"/>
    <w:qFormat/>
    <w:rsid w:val="00A167C9"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"/>
    <w:basedOn w:val="Ttulo3"/>
    <w:qFormat/>
    <w:rsid w:val="00A167C9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rsid w:val="00A167C9"/>
    <w:pPr>
      <w:keepNext/>
      <w:snapToGrid w:val="0"/>
      <w:spacing w:before="60" w:after="60"/>
      <w:ind w:right="-85"/>
      <w:jc w:val="center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167C9"/>
    <w:pPr>
      <w:ind w:right="-83"/>
      <w:jc w:val="both"/>
    </w:pPr>
    <w:rPr>
      <w:rFonts w:ascii="Arial Black" w:hAnsi="Arial Black"/>
      <w:b/>
      <w:bCs/>
      <w:sz w:val="20"/>
    </w:rPr>
  </w:style>
  <w:style w:type="paragraph" w:styleId="Corpodetexto2">
    <w:name w:val="Body Text 2"/>
    <w:basedOn w:val="Normal"/>
    <w:rsid w:val="00A167C9"/>
    <w:pPr>
      <w:ind w:right="-83"/>
      <w:jc w:val="both"/>
    </w:pPr>
    <w:rPr>
      <w:rFonts w:ascii="Arial Black" w:hAnsi="Arial Black"/>
      <w:sz w:val="20"/>
    </w:rPr>
  </w:style>
  <w:style w:type="paragraph" w:styleId="Cabealho">
    <w:name w:val="header"/>
    <w:basedOn w:val="Normal"/>
    <w:link w:val="CabealhoChar"/>
    <w:rsid w:val="00A167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167C9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A167C9"/>
    <w:pPr>
      <w:jc w:val="center"/>
    </w:pPr>
    <w:rPr>
      <w:rFonts w:ascii="Arial" w:hAnsi="Arial" w:cs="Arial"/>
      <w:b/>
      <w:bCs/>
      <w:szCs w:val="20"/>
    </w:rPr>
  </w:style>
  <w:style w:type="paragraph" w:customStyle="1" w:styleId="MarcadorTexto1TJERJ">
    <w:name w:val="MarcadorTexto1TJERJ"/>
    <w:basedOn w:val="Normal"/>
    <w:rsid w:val="00A167C9"/>
    <w:pPr>
      <w:numPr>
        <w:numId w:val="1"/>
      </w:numPr>
      <w:spacing w:before="240" w:line="360" w:lineRule="auto"/>
      <w:ind w:left="856" w:hanging="357"/>
      <w:jc w:val="both"/>
    </w:pPr>
    <w:rPr>
      <w:rFonts w:ascii="Arial" w:hAnsi="Arial"/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rsid w:val="00A167C9"/>
    <w:pPr>
      <w:numPr>
        <w:numId w:val="2"/>
      </w:numPr>
      <w:spacing w:before="240" w:line="360" w:lineRule="auto"/>
      <w:jc w:val="both"/>
    </w:pPr>
    <w:rPr>
      <w:rFonts w:ascii="Arial" w:hAnsi="Arial"/>
      <w:bCs/>
      <w:noProof/>
      <w:szCs w:val="20"/>
    </w:rPr>
  </w:style>
  <w:style w:type="paragraph" w:customStyle="1" w:styleId="MarcadorTexto3TJERJ">
    <w:name w:val="MarcadorTexto3TJERJ"/>
    <w:basedOn w:val="Normal"/>
    <w:rsid w:val="00A167C9"/>
    <w:pPr>
      <w:numPr>
        <w:numId w:val="3"/>
      </w:numPr>
      <w:spacing w:before="240" w:line="360" w:lineRule="auto"/>
      <w:jc w:val="both"/>
    </w:pPr>
    <w:rPr>
      <w:rFonts w:ascii="Arial" w:hAnsi="Arial"/>
      <w:noProof/>
      <w:szCs w:val="20"/>
    </w:rPr>
  </w:style>
  <w:style w:type="paragraph" w:customStyle="1" w:styleId="MarcadorTexto4TJERJ">
    <w:name w:val="MarcadorTexto4TJERJ"/>
    <w:basedOn w:val="Normal"/>
    <w:rsid w:val="00A167C9"/>
    <w:pPr>
      <w:numPr>
        <w:numId w:val="4"/>
      </w:numPr>
      <w:spacing w:before="240" w:line="360" w:lineRule="auto"/>
      <w:jc w:val="both"/>
    </w:pPr>
    <w:rPr>
      <w:rFonts w:ascii="Arial" w:hAnsi="Arial"/>
      <w:noProof/>
      <w:szCs w:val="20"/>
    </w:rPr>
  </w:style>
  <w:style w:type="paragraph" w:customStyle="1" w:styleId="NormalTJERJ">
    <w:name w:val="NormalTJERJ"/>
    <w:rsid w:val="00A167C9"/>
    <w:pPr>
      <w:jc w:val="both"/>
    </w:pPr>
    <w:rPr>
      <w:rFonts w:ascii="Arial" w:hAnsi="Arial"/>
      <w:noProof/>
      <w:sz w:val="24"/>
    </w:rPr>
  </w:style>
  <w:style w:type="paragraph" w:customStyle="1" w:styleId="Texto1TJERJ">
    <w:name w:val="Texto1TJERJ"/>
    <w:rsid w:val="00A167C9"/>
    <w:pPr>
      <w:spacing w:before="240" w:line="360" w:lineRule="auto"/>
      <w:ind w:firstLine="499"/>
      <w:jc w:val="both"/>
    </w:pPr>
    <w:rPr>
      <w:rFonts w:ascii="Arial" w:hAnsi="Arial"/>
      <w:noProof/>
      <w:sz w:val="24"/>
    </w:rPr>
  </w:style>
  <w:style w:type="paragraph" w:customStyle="1" w:styleId="Texto2TJERJ">
    <w:name w:val="Texto2TJERJ"/>
    <w:rsid w:val="00A167C9"/>
    <w:pPr>
      <w:spacing w:before="240" w:line="360" w:lineRule="auto"/>
      <w:ind w:firstLine="578"/>
      <w:jc w:val="both"/>
    </w:pPr>
    <w:rPr>
      <w:rFonts w:ascii="Arial" w:hAnsi="Arial" w:cs="Arial"/>
      <w:noProof/>
      <w:sz w:val="24"/>
    </w:rPr>
  </w:style>
  <w:style w:type="paragraph" w:customStyle="1" w:styleId="Texto3TJERJ">
    <w:name w:val="Texto3TJERJ"/>
    <w:rsid w:val="00A167C9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Texto4TJERJ">
    <w:name w:val="Texto4TJERJ"/>
    <w:basedOn w:val="Texto3TJERJ"/>
    <w:rsid w:val="00A167C9"/>
    <w:pPr>
      <w:ind w:left="864"/>
    </w:pPr>
  </w:style>
  <w:style w:type="paragraph" w:styleId="Corpodetexto3">
    <w:name w:val="Body Text 3"/>
    <w:basedOn w:val="Normal"/>
    <w:rsid w:val="00A167C9"/>
    <w:pPr>
      <w:ind w:right="-83"/>
      <w:jc w:val="both"/>
    </w:pPr>
    <w:rPr>
      <w:rFonts w:ascii="Arial" w:hAnsi="Arial" w:cs="Arial"/>
    </w:rPr>
  </w:style>
  <w:style w:type="character" w:styleId="Nmerodepgina">
    <w:name w:val="page number"/>
    <w:basedOn w:val="Fontepargpadro"/>
    <w:rsid w:val="00A167C9"/>
  </w:style>
  <w:style w:type="character" w:styleId="Hyperlink">
    <w:name w:val="Hyperlink"/>
    <w:rsid w:val="00A167C9"/>
    <w:rPr>
      <w:color w:val="344852"/>
      <w:u w:val="single"/>
    </w:rPr>
  </w:style>
  <w:style w:type="paragraph" w:customStyle="1" w:styleId="t3">
    <w:name w:val="t3"/>
    <w:basedOn w:val="Normal"/>
    <w:rsid w:val="00A167C9"/>
    <w:pPr>
      <w:spacing w:line="480" w:lineRule="atLeast"/>
    </w:pPr>
    <w:rPr>
      <w:szCs w:val="20"/>
    </w:rPr>
  </w:style>
  <w:style w:type="paragraph" w:customStyle="1" w:styleId="p12">
    <w:name w:val="p12"/>
    <w:basedOn w:val="Normal"/>
    <w:rsid w:val="00A167C9"/>
    <w:pPr>
      <w:tabs>
        <w:tab w:val="left" w:pos="340"/>
      </w:tabs>
      <w:spacing w:line="240" w:lineRule="atLeast"/>
      <w:ind w:left="1152" w:hanging="288"/>
      <w:jc w:val="both"/>
    </w:pPr>
    <w:rPr>
      <w:szCs w:val="20"/>
    </w:rPr>
  </w:style>
  <w:style w:type="character" w:customStyle="1" w:styleId="CabealhoChar">
    <w:name w:val="Cabeçalho Char"/>
    <w:link w:val="Cabealho"/>
    <w:rsid w:val="00CE462E"/>
    <w:rPr>
      <w:sz w:val="24"/>
      <w:szCs w:val="24"/>
    </w:rPr>
  </w:style>
  <w:style w:type="character" w:customStyle="1" w:styleId="TtuloChar">
    <w:name w:val="Título Char"/>
    <w:link w:val="Ttulo"/>
    <w:rsid w:val="00CE462E"/>
    <w:rPr>
      <w:rFonts w:ascii="Arial" w:hAnsi="Arial" w:cs="Arial"/>
      <w:b/>
      <w:bCs/>
      <w:sz w:val="24"/>
    </w:rPr>
  </w:style>
  <w:style w:type="paragraph" w:customStyle="1" w:styleId="t2">
    <w:name w:val="t2"/>
    <w:basedOn w:val="Normal"/>
    <w:rsid w:val="00CE462E"/>
    <w:pPr>
      <w:spacing w:line="500" w:lineRule="atLeast"/>
    </w:pPr>
    <w:rPr>
      <w:szCs w:val="20"/>
    </w:rPr>
  </w:style>
  <w:style w:type="paragraph" w:customStyle="1" w:styleId="t1">
    <w:name w:val="t1"/>
    <w:basedOn w:val="Normal"/>
    <w:rsid w:val="00CE462E"/>
    <w:pPr>
      <w:spacing w:line="320" w:lineRule="atLeast"/>
    </w:pPr>
    <w:rPr>
      <w:szCs w:val="20"/>
    </w:rPr>
  </w:style>
  <w:style w:type="paragraph" w:customStyle="1" w:styleId="p14">
    <w:name w:val="p14"/>
    <w:basedOn w:val="Normal"/>
    <w:rsid w:val="00CE462E"/>
    <w:pPr>
      <w:tabs>
        <w:tab w:val="left" w:pos="340"/>
      </w:tabs>
      <w:spacing w:line="240" w:lineRule="atLeast"/>
      <w:ind w:left="1152" w:hanging="288"/>
      <w:jc w:val="both"/>
    </w:pPr>
    <w:rPr>
      <w:szCs w:val="20"/>
    </w:rPr>
  </w:style>
  <w:style w:type="paragraph" w:customStyle="1" w:styleId="c4">
    <w:name w:val="c4"/>
    <w:basedOn w:val="Normal"/>
    <w:rsid w:val="00CE462E"/>
    <w:pPr>
      <w:spacing w:line="240" w:lineRule="atLeast"/>
      <w:jc w:val="center"/>
    </w:pPr>
    <w:rPr>
      <w:szCs w:val="20"/>
    </w:rPr>
  </w:style>
  <w:style w:type="paragraph" w:customStyle="1" w:styleId="c10">
    <w:name w:val="c10"/>
    <w:basedOn w:val="Normal"/>
    <w:rsid w:val="00CE462E"/>
    <w:pPr>
      <w:spacing w:line="240" w:lineRule="atLeast"/>
      <w:jc w:val="center"/>
    </w:pPr>
    <w:rPr>
      <w:szCs w:val="20"/>
    </w:rPr>
  </w:style>
  <w:style w:type="paragraph" w:styleId="SemEspaamento">
    <w:name w:val="No Spacing"/>
    <w:uiPriority w:val="99"/>
    <w:qFormat/>
    <w:rsid w:val="00CE462E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CE4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E462E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C227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B8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aliases w:val="TJERJ2 Char"/>
    <w:link w:val="Ttulo2"/>
    <w:rsid w:val="00FD1A52"/>
    <w:rPr>
      <w:rFonts w:ascii="Arial" w:hAnsi="Arial"/>
      <w:b/>
    </w:rPr>
  </w:style>
  <w:style w:type="character" w:customStyle="1" w:styleId="Ttulo3Char">
    <w:name w:val="Título 3 Char"/>
    <w:aliases w:val="TJERJ3 Char"/>
    <w:link w:val="Ttulo3"/>
    <w:rsid w:val="00703C41"/>
    <w:rPr>
      <w:rFonts w:ascii="Arial" w:hAnsi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2170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PERÍODO DE REALIZAÇÃO DA CORREIÇÃO GERAL ORDINÁRIA:</vt:lpstr>
    </vt:vector>
  </TitlesOfParts>
  <Company>DGTEC-DEPRO</Company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PERÍODO DE REALIZAÇÃO DA CORREIÇÃO GERAL ORDINÁRIA:</dc:title>
  <dc:subject/>
  <dc:creator>rodolforodrigues</dc:creator>
  <cp:keywords/>
  <cp:lastModifiedBy>Maria Angélica Henrique Silva Saraiva</cp:lastModifiedBy>
  <cp:revision>6</cp:revision>
  <cp:lastPrinted>2019-11-13T17:18:00Z</cp:lastPrinted>
  <dcterms:created xsi:type="dcterms:W3CDTF">2021-05-14T19:22:00Z</dcterms:created>
  <dcterms:modified xsi:type="dcterms:W3CDTF">2021-06-21T14:30:00Z</dcterms:modified>
</cp:coreProperties>
</file>